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36D" w:rsidRPr="00244CE4" w:rsidRDefault="005E236D" w:rsidP="009312B4">
      <w:pPr>
        <w:contextualSpacing/>
        <w:jc w:val="center"/>
        <w:outlineLvl w:val="0"/>
        <w:rPr>
          <w:sz w:val="28"/>
          <w:szCs w:val="28"/>
        </w:rPr>
      </w:pPr>
      <w:r w:rsidRPr="00244CE4">
        <w:rPr>
          <w:b/>
          <w:sz w:val="28"/>
          <w:szCs w:val="28"/>
        </w:rPr>
        <w:t>Master of Business Administration-MBA Semester 1</w:t>
      </w:r>
    </w:p>
    <w:p w:rsidR="00243DE4" w:rsidRPr="009312B4" w:rsidRDefault="005E236D" w:rsidP="009312B4">
      <w:pPr>
        <w:pStyle w:val="BodyText2"/>
        <w:spacing w:line="240" w:lineRule="auto"/>
        <w:contextualSpacing/>
        <w:jc w:val="center"/>
        <w:rPr>
          <w:rFonts w:ascii="Arial" w:hAnsi="Arial" w:cs="Arial"/>
          <w:sz w:val="28"/>
          <w:szCs w:val="28"/>
        </w:rPr>
      </w:pPr>
      <w:r w:rsidRPr="009312B4">
        <w:rPr>
          <w:rFonts w:ascii="Arial" w:hAnsi="Arial" w:cs="Arial"/>
          <w:sz w:val="28"/>
          <w:szCs w:val="28"/>
        </w:rPr>
        <w:t>MB0038 – Management Process and Organization Behavior - 4 Credits</w:t>
      </w:r>
    </w:p>
    <w:p w:rsidR="00243DE4" w:rsidRPr="00244CE4" w:rsidRDefault="005E236D" w:rsidP="009312B4">
      <w:pPr>
        <w:pStyle w:val="BodyText2"/>
        <w:spacing w:line="240" w:lineRule="auto"/>
        <w:contextualSpacing/>
        <w:jc w:val="center"/>
        <w:rPr>
          <w:rFonts w:ascii="Arial" w:hAnsi="Arial" w:cs="Arial"/>
          <w:b/>
        </w:rPr>
      </w:pPr>
      <w:r w:rsidRPr="00244CE4">
        <w:rPr>
          <w:rFonts w:ascii="Arial" w:hAnsi="Arial" w:cs="Arial"/>
          <w:b/>
        </w:rPr>
        <w:t>(Book ID: B1127)</w:t>
      </w:r>
    </w:p>
    <w:p w:rsidR="00243DE4" w:rsidRDefault="005E236D" w:rsidP="009312B4">
      <w:pPr>
        <w:pStyle w:val="BodyText2"/>
        <w:spacing w:line="240" w:lineRule="auto"/>
        <w:contextualSpacing/>
        <w:jc w:val="center"/>
        <w:rPr>
          <w:rFonts w:ascii="Arial" w:hAnsi="Arial" w:cs="Arial"/>
          <w:b/>
        </w:rPr>
      </w:pPr>
      <w:r w:rsidRPr="00244CE4">
        <w:rPr>
          <w:rFonts w:ascii="Arial" w:hAnsi="Arial" w:cs="Arial"/>
          <w:b/>
        </w:rPr>
        <w:t>Assignment Set- 2 (60 Marks)</w:t>
      </w:r>
    </w:p>
    <w:p w:rsidR="00244CE4" w:rsidRPr="00244CE4" w:rsidRDefault="00244CE4" w:rsidP="00244CE4">
      <w:pPr>
        <w:pStyle w:val="BodyText2"/>
        <w:spacing w:line="240" w:lineRule="auto"/>
        <w:contextualSpacing/>
        <w:jc w:val="center"/>
        <w:rPr>
          <w:rFonts w:ascii="Arial" w:hAnsi="Arial" w:cs="Arial"/>
          <w:b/>
        </w:rPr>
      </w:pPr>
    </w:p>
    <w:p w:rsidR="00244CE4" w:rsidRDefault="00244CE4" w:rsidP="00243DE4">
      <w:pPr>
        <w:pStyle w:val="BodyText2"/>
        <w:spacing w:line="240" w:lineRule="auto"/>
        <w:contextualSpacing/>
        <w:rPr>
          <w:b/>
        </w:rPr>
      </w:pPr>
    </w:p>
    <w:p w:rsidR="00244CE4" w:rsidRDefault="00244CE4" w:rsidP="00243DE4">
      <w:pPr>
        <w:pStyle w:val="BodyText2"/>
        <w:spacing w:line="240" w:lineRule="auto"/>
        <w:contextualSpacing/>
        <w:rPr>
          <w:b/>
        </w:rPr>
      </w:pPr>
    </w:p>
    <w:p w:rsidR="00243DE4" w:rsidRPr="004A5B4A" w:rsidRDefault="005E236D" w:rsidP="00243DE4">
      <w:pPr>
        <w:pStyle w:val="BodyText2"/>
        <w:spacing w:line="240" w:lineRule="auto"/>
        <w:contextualSpacing/>
        <w:rPr>
          <w:rFonts w:ascii="Arial" w:hAnsi="Arial" w:cs="Arial"/>
          <w:b/>
        </w:rPr>
      </w:pPr>
      <w:r w:rsidRPr="004A5B4A">
        <w:rPr>
          <w:rFonts w:ascii="Arial" w:hAnsi="Arial" w:cs="Arial"/>
          <w:b/>
        </w:rPr>
        <w:t>Note: Each question carries 10 Marks. Answer all the questions.</w:t>
      </w:r>
    </w:p>
    <w:p w:rsidR="00244CE4" w:rsidRDefault="00244CE4" w:rsidP="00243DE4">
      <w:pPr>
        <w:pStyle w:val="BodyText2"/>
        <w:spacing w:line="240" w:lineRule="auto"/>
        <w:contextualSpacing/>
        <w:rPr>
          <w:b/>
        </w:rPr>
      </w:pPr>
    </w:p>
    <w:p w:rsidR="00243DE4" w:rsidRPr="00244CE4" w:rsidRDefault="005E236D" w:rsidP="00243DE4">
      <w:pPr>
        <w:pStyle w:val="BodyText2"/>
        <w:spacing w:line="240" w:lineRule="auto"/>
        <w:contextualSpacing/>
        <w:rPr>
          <w:rFonts w:ascii="Arial" w:hAnsi="Arial" w:cs="Arial"/>
          <w:b/>
          <w:sz w:val="22"/>
          <w:szCs w:val="22"/>
        </w:rPr>
      </w:pPr>
      <w:r w:rsidRPr="00244CE4">
        <w:rPr>
          <w:rFonts w:ascii="Arial" w:hAnsi="Arial" w:cs="Arial"/>
          <w:b/>
          <w:sz w:val="22"/>
          <w:szCs w:val="22"/>
        </w:rPr>
        <w:t>Q.1</w:t>
      </w:r>
      <w:r w:rsidRPr="00244CE4">
        <w:rPr>
          <w:rFonts w:ascii="Arial" w:hAnsi="Arial" w:cs="Arial"/>
          <w:b/>
          <w:sz w:val="22"/>
          <w:szCs w:val="22"/>
        </w:rPr>
        <w:tab/>
        <w:t xml:space="preserve">Write a note on classical era for evolution for Organizational behavior. </w:t>
      </w:r>
    </w:p>
    <w:p w:rsidR="00244CE4" w:rsidRDefault="00244CE4" w:rsidP="00243DE4">
      <w:pPr>
        <w:pStyle w:val="BodyText2"/>
        <w:spacing w:line="240" w:lineRule="auto"/>
        <w:contextualSpacing/>
        <w:rPr>
          <w:rStyle w:val="apple-style-span"/>
          <w:color w:val="000000"/>
        </w:rPr>
      </w:pPr>
    </w:p>
    <w:p w:rsidR="00243DE4" w:rsidRDefault="005E236D" w:rsidP="00243DE4">
      <w:pPr>
        <w:pStyle w:val="BodyText2"/>
        <w:spacing w:line="240" w:lineRule="auto"/>
        <w:contextualSpacing/>
        <w:rPr>
          <w:rStyle w:val="apple-style-span"/>
          <w:color w:val="000000"/>
        </w:rPr>
      </w:pPr>
      <w:r w:rsidRPr="00243DE4">
        <w:rPr>
          <w:rStyle w:val="apple-style-span"/>
          <w:color w:val="000000"/>
        </w:rPr>
        <w:t xml:space="preserve">In the early twentieth century, early studies in the complexities of organizational activity got underway. Initial studies were mostly mechanical. Being treated like machines, the humans were subjected to close scrutiny and study. The aspects studied were how the human behaved during regular applied testing of a person's responses to stimuli. Another stream of ideas that were part of study organizations were divided according to </w:t>
      </w:r>
      <w:r w:rsidR="005D3392" w:rsidRPr="00243DE4">
        <w:rPr>
          <w:rStyle w:val="apple-style-span"/>
          <w:color w:val="000000"/>
        </w:rPr>
        <w:t>their</w:t>
      </w:r>
      <w:r w:rsidRPr="00243DE4">
        <w:rPr>
          <w:rStyle w:val="apple-style-span"/>
          <w:color w:val="000000"/>
        </w:rPr>
        <w:t xml:space="preserve"> political </w:t>
      </w:r>
      <w:r w:rsidR="005D3392" w:rsidRPr="00243DE4">
        <w:rPr>
          <w:rStyle w:val="apple-style-span"/>
          <w:color w:val="000000"/>
        </w:rPr>
        <w:t>preferences, and</w:t>
      </w:r>
      <w:r w:rsidRPr="00243DE4">
        <w:rPr>
          <w:rStyle w:val="apple-style-span"/>
          <w:color w:val="000000"/>
        </w:rPr>
        <w:t xml:space="preserve"> the various levels of management throughout the entire organizations. Unfortunately there was a limitation to both of these because they did not bear in mind the interaction between the two connected streams but treated each as a separate </w:t>
      </w:r>
      <w:r w:rsidR="005D3392" w:rsidRPr="00243DE4">
        <w:rPr>
          <w:rStyle w:val="apple-style-span"/>
          <w:color w:val="000000"/>
        </w:rPr>
        <w:t>entity. Parts</w:t>
      </w:r>
      <w:r w:rsidRPr="00243DE4">
        <w:rPr>
          <w:rStyle w:val="apple-style-span"/>
          <w:color w:val="000000"/>
        </w:rPr>
        <w:t xml:space="preserve"> of the History </w:t>
      </w:r>
      <w:r w:rsidR="005D3392" w:rsidRPr="00243DE4">
        <w:rPr>
          <w:rStyle w:val="apple-style-span"/>
          <w:color w:val="000000"/>
        </w:rPr>
        <w:t>of</w:t>
      </w:r>
      <w:r w:rsidRPr="00243DE4">
        <w:rPr>
          <w:rStyle w:val="apple-style-span"/>
          <w:color w:val="000000"/>
        </w:rPr>
        <w:t xml:space="preserve"> Organizational </w:t>
      </w:r>
      <w:r w:rsidR="005D3392" w:rsidRPr="00243DE4">
        <w:rPr>
          <w:rStyle w:val="apple-style-span"/>
          <w:color w:val="000000"/>
        </w:rPr>
        <w:t>Behavior</w:t>
      </w:r>
      <w:r w:rsidRPr="00243DE4">
        <w:rPr>
          <w:rStyle w:val="apple-style-span"/>
          <w:color w:val="000000"/>
        </w:rPr>
        <w:t xml:space="preserve"> Studies can be seen during the 1890's. During this time scientific management was viewed as the best way to run an organization. An organization that in its' course of action adheres to a set of guidelines and guides itself on findings of time and motion studies, is bound to achieve greater levels of productivity - claimed the advocates of this </w:t>
      </w:r>
      <w:r w:rsidR="005D3392" w:rsidRPr="00243DE4">
        <w:rPr>
          <w:rStyle w:val="apple-style-span"/>
          <w:color w:val="000000"/>
        </w:rPr>
        <w:t>system. It</w:t>
      </w:r>
      <w:r w:rsidRPr="00243DE4">
        <w:rPr>
          <w:rStyle w:val="apple-style-span"/>
          <w:color w:val="000000"/>
        </w:rPr>
        <w:t xml:space="preserve"> became clear that organizations were centered </w:t>
      </w:r>
      <w:r w:rsidR="005D3392" w:rsidRPr="00243DE4">
        <w:rPr>
          <w:rStyle w:val="apple-style-span"/>
          <w:color w:val="000000"/>
        </w:rPr>
        <w:t>on</w:t>
      </w:r>
      <w:r w:rsidRPr="00243DE4">
        <w:rPr>
          <w:rStyle w:val="apple-style-span"/>
          <w:color w:val="000000"/>
        </w:rPr>
        <w:t xml:space="preserve"> interactive groups of their members, and a more humanistic view needed to be formulated as psychology and analysis as a means of understanding human </w:t>
      </w:r>
      <w:r w:rsidR="005D3392" w:rsidRPr="00243DE4">
        <w:rPr>
          <w:rStyle w:val="apple-style-span"/>
          <w:color w:val="000000"/>
        </w:rPr>
        <w:t>behavior</w:t>
      </w:r>
      <w:r w:rsidRPr="00243DE4">
        <w:rPr>
          <w:rStyle w:val="apple-style-span"/>
          <w:color w:val="000000"/>
        </w:rPr>
        <w:t xml:space="preserve"> became more sophisticated. By understanding and using psychology productivity will improve tremendously. The Human Relations Movement, as it was called in the beginning of the 20th century, brought focus on collaboration, influence, and the aspect of particular persons understanding the intent of the </w:t>
      </w:r>
      <w:r w:rsidR="005D3392" w:rsidRPr="00243DE4">
        <w:rPr>
          <w:rStyle w:val="apple-style-span"/>
          <w:color w:val="000000"/>
        </w:rPr>
        <w:t>organization. By</w:t>
      </w:r>
      <w:r w:rsidRPr="00243DE4">
        <w:rPr>
          <w:rStyle w:val="apple-style-span"/>
          <w:color w:val="000000"/>
        </w:rPr>
        <w:t xml:space="preserve"> the Second World War, a paradigm shift had occurred in the study of organizational behavior. The new buzzword was operations research, and more and more people became </w:t>
      </w:r>
      <w:r w:rsidR="005D3392" w:rsidRPr="00243DE4">
        <w:rPr>
          <w:rStyle w:val="apple-style-span"/>
          <w:color w:val="000000"/>
        </w:rPr>
        <w:t>interested</w:t>
      </w:r>
      <w:r w:rsidRPr="00243DE4">
        <w:rPr>
          <w:rStyle w:val="apple-style-span"/>
          <w:color w:val="000000"/>
        </w:rPr>
        <w:t xml:space="preserve"> in sciences, systems theories, complexity theories and strategies. At the time, James March and Herbert Simon were leading experts in the </w:t>
      </w:r>
      <w:r w:rsidR="005D3392" w:rsidRPr="00243DE4">
        <w:rPr>
          <w:rStyle w:val="apple-style-span"/>
          <w:color w:val="000000"/>
        </w:rPr>
        <w:t>field. Many</w:t>
      </w:r>
      <w:r w:rsidRPr="00243DE4">
        <w:rPr>
          <w:rStyle w:val="apple-style-span"/>
          <w:color w:val="000000"/>
        </w:rPr>
        <w:t xml:space="preserve"> theories were coming forth as the seventies came around. More often than not the basis for this was </w:t>
      </w:r>
      <w:r w:rsidR="005D3392" w:rsidRPr="00243DE4">
        <w:rPr>
          <w:rStyle w:val="apple-style-span"/>
          <w:color w:val="000000"/>
        </w:rPr>
        <w:t>quantitative</w:t>
      </w:r>
      <w:r w:rsidRPr="00243DE4">
        <w:rPr>
          <w:rStyle w:val="apple-style-span"/>
          <w:color w:val="000000"/>
        </w:rPr>
        <w:t xml:space="preserve"> research and interconnected realms of psychology. By the 1980s how important the cultures of different </w:t>
      </w:r>
      <w:r w:rsidR="005D3392" w:rsidRPr="00243DE4">
        <w:rPr>
          <w:rStyle w:val="apple-style-span"/>
          <w:color w:val="000000"/>
        </w:rPr>
        <w:t>organizations</w:t>
      </w:r>
      <w:r w:rsidRPr="00243DE4">
        <w:rPr>
          <w:rStyle w:val="apple-style-span"/>
          <w:color w:val="000000"/>
        </w:rPr>
        <w:t xml:space="preserve"> was emphasized instead of the amount and quality of the research. Anthropology was but one of many fields being added into studies about </w:t>
      </w:r>
      <w:r w:rsidR="005D3392" w:rsidRPr="00243DE4">
        <w:rPr>
          <w:rStyle w:val="apple-style-span"/>
          <w:color w:val="000000"/>
        </w:rPr>
        <w:t>organizational</w:t>
      </w:r>
      <w:r w:rsidRPr="00243DE4">
        <w:rPr>
          <w:rStyle w:val="apple-style-span"/>
          <w:color w:val="000000"/>
        </w:rPr>
        <w:t xml:space="preserve"> </w:t>
      </w:r>
      <w:r w:rsidR="005D3392" w:rsidRPr="00243DE4">
        <w:rPr>
          <w:rStyle w:val="apple-style-span"/>
          <w:color w:val="000000"/>
        </w:rPr>
        <w:t>behaviors</w:t>
      </w:r>
      <w:r w:rsidRPr="00243DE4">
        <w:rPr>
          <w:rStyle w:val="apple-style-span"/>
          <w:color w:val="000000"/>
        </w:rPr>
        <w:t xml:space="preserve">. Presently any managerial course has organizational </w:t>
      </w:r>
      <w:r w:rsidR="005D3392" w:rsidRPr="00243DE4">
        <w:rPr>
          <w:rStyle w:val="apple-style-span"/>
          <w:color w:val="000000"/>
        </w:rPr>
        <w:t>behavior</w:t>
      </w:r>
      <w:r w:rsidRPr="00243DE4">
        <w:rPr>
          <w:rStyle w:val="apple-style-span"/>
          <w:color w:val="000000"/>
        </w:rPr>
        <w:t xml:space="preserve"> studies as its integral part. As part of the curriculum many business schools now include this and related courses in fields such as industrial </w:t>
      </w:r>
      <w:r w:rsidR="005D3392" w:rsidRPr="00243DE4">
        <w:rPr>
          <w:rStyle w:val="apple-style-span"/>
          <w:color w:val="000000"/>
        </w:rPr>
        <w:t>psychology. The</w:t>
      </w:r>
      <w:r w:rsidRPr="00243DE4">
        <w:rPr>
          <w:rStyle w:val="apple-style-span"/>
          <w:color w:val="000000"/>
        </w:rPr>
        <w:t xml:space="preserve"> name of the person who runs the History </w:t>
      </w:r>
      <w:r w:rsidR="005D3392" w:rsidRPr="00243DE4">
        <w:rPr>
          <w:rStyle w:val="apple-style-span"/>
          <w:color w:val="000000"/>
        </w:rPr>
        <w:t>of</w:t>
      </w:r>
      <w:r w:rsidRPr="00243DE4">
        <w:rPr>
          <w:rStyle w:val="apple-style-span"/>
          <w:color w:val="000000"/>
        </w:rPr>
        <w:t xml:space="preserve"> Organizational </w:t>
      </w:r>
      <w:r w:rsidR="005D3392" w:rsidRPr="00243DE4">
        <w:rPr>
          <w:rStyle w:val="apple-style-span"/>
          <w:color w:val="000000"/>
        </w:rPr>
        <w:t>Behavior</w:t>
      </w:r>
      <w:r w:rsidRPr="00243DE4">
        <w:rPr>
          <w:rStyle w:val="apple-style-span"/>
          <w:color w:val="000000"/>
        </w:rPr>
        <w:t xml:space="preserve"> Studies internet site is Patricia Jones.com. See more on Organizational Behaviors. This article may only be used if the author bio and links are included.</w:t>
      </w:r>
    </w:p>
    <w:p w:rsidR="007E5EF8" w:rsidRDefault="007E5EF8" w:rsidP="00243DE4">
      <w:pPr>
        <w:pStyle w:val="BodyText2"/>
        <w:spacing w:line="240" w:lineRule="auto"/>
        <w:contextualSpacing/>
        <w:rPr>
          <w:rStyle w:val="apple-style-span"/>
          <w:color w:val="000000"/>
        </w:rPr>
      </w:pPr>
    </w:p>
    <w:p w:rsidR="00244CE4" w:rsidRDefault="00244CE4" w:rsidP="00243DE4">
      <w:pPr>
        <w:pStyle w:val="BodyText2"/>
        <w:spacing w:line="240" w:lineRule="auto"/>
        <w:contextualSpacing/>
        <w:rPr>
          <w:b/>
          <w:color w:val="000000"/>
        </w:rPr>
      </w:pPr>
    </w:p>
    <w:p w:rsidR="00244CE4" w:rsidRDefault="00244CE4" w:rsidP="00244CE4">
      <w:pPr>
        <w:pStyle w:val="BodyText2"/>
        <w:spacing w:line="240" w:lineRule="auto"/>
        <w:contextualSpacing/>
        <w:rPr>
          <w:b/>
          <w:color w:val="000000"/>
        </w:rPr>
      </w:pPr>
    </w:p>
    <w:p w:rsidR="00515A50" w:rsidRDefault="00515A50" w:rsidP="00515A50">
      <w:pPr>
        <w:pStyle w:val="Default"/>
        <w:ind w:right="57"/>
        <w:rPr>
          <w:b/>
          <w:bCs/>
          <w:color w:val="auto"/>
          <w:sz w:val="22"/>
          <w:szCs w:val="22"/>
        </w:rPr>
      </w:pPr>
    </w:p>
    <w:p w:rsidR="00276D20" w:rsidRPr="00515A50" w:rsidRDefault="00276D20" w:rsidP="00515A50">
      <w:pPr>
        <w:pStyle w:val="Default"/>
        <w:ind w:right="57"/>
        <w:rPr>
          <w:b/>
          <w:bCs/>
          <w:color w:val="auto"/>
          <w:sz w:val="22"/>
          <w:szCs w:val="22"/>
        </w:rPr>
      </w:pPr>
      <w:r w:rsidRPr="00515A50">
        <w:rPr>
          <w:b/>
          <w:bCs/>
          <w:color w:val="auto"/>
          <w:sz w:val="22"/>
          <w:szCs w:val="22"/>
        </w:rPr>
        <w:t xml:space="preserve">Q.4 The environmental stressors have a great impact on work performance and adjustment of the individual in an organization. Discuss the different categories of environmental stressors. </w:t>
      </w:r>
    </w:p>
    <w:p w:rsidR="00515A50" w:rsidRDefault="00515A50" w:rsidP="00515A50">
      <w:pPr>
        <w:pStyle w:val="Default"/>
        <w:ind w:right="57"/>
        <w:rPr>
          <w:rFonts w:ascii="Times New Roman" w:hAnsi="Times New Roman" w:cs="Times New Roman"/>
          <w:bCs/>
          <w:color w:val="auto"/>
        </w:rPr>
      </w:pPr>
    </w:p>
    <w:p w:rsidR="00276D20" w:rsidRPr="00243DE4" w:rsidRDefault="00276D20" w:rsidP="00515A50">
      <w:pPr>
        <w:pStyle w:val="Default"/>
        <w:ind w:right="57"/>
        <w:rPr>
          <w:rFonts w:ascii="Times New Roman" w:hAnsi="Times New Roman" w:cs="Times New Roman"/>
          <w:bCs/>
          <w:color w:val="auto"/>
        </w:rPr>
      </w:pPr>
      <w:r w:rsidRPr="00243DE4">
        <w:rPr>
          <w:rFonts w:ascii="Times New Roman" w:hAnsi="Times New Roman" w:cs="Times New Roman"/>
          <w:bCs/>
          <w:color w:val="auto"/>
        </w:rPr>
        <w:t>Environmental and internal conditions that lie beyond an individual’s control are environmental stressors. Such stressors can have a considerable impact on work performance and adjustment. We can organize environmental stressors into the following categories:</w:t>
      </w:r>
    </w:p>
    <w:p w:rsidR="00515A50" w:rsidRDefault="00515A50" w:rsidP="00515A50">
      <w:pPr>
        <w:pStyle w:val="Default"/>
        <w:ind w:right="57"/>
        <w:rPr>
          <w:rFonts w:ascii="Times New Roman" w:hAnsi="Times New Roman" w:cs="Times New Roman"/>
          <w:b/>
          <w:bCs/>
          <w:color w:val="auto"/>
        </w:rPr>
      </w:pPr>
    </w:p>
    <w:p w:rsidR="00554679" w:rsidRPr="00554679" w:rsidRDefault="00276D20" w:rsidP="00554679">
      <w:pPr>
        <w:pStyle w:val="Default"/>
        <w:numPr>
          <w:ilvl w:val="0"/>
          <w:numId w:val="18"/>
        </w:numPr>
        <w:ind w:right="57"/>
        <w:rPr>
          <w:rFonts w:ascii="Times New Roman" w:hAnsi="Times New Roman" w:cs="Times New Roman"/>
          <w:b/>
          <w:bCs/>
          <w:color w:val="auto"/>
        </w:rPr>
      </w:pPr>
      <w:r w:rsidRPr="00243DE4">
        <w:rPr>
          <w:rFonts w:ascii="Times New Roman" w:hAnsi="Times New Roman" w:cs="Times New Roman"/>
          <w:b/>
          <w:bCs/>
          <w:color w:val="auto"/>
        </w:rPr>
        <w:t xml:space="preserve">Task Demands: </w:t>
      </w:r>
      <w:r w:rsidRPr="00243DE4">
        <w:rPr>
          <w:rFonts w:ascii="Times New Roman" w:hAnsi="Times New Roman" w:cs="Times New Roman"/>
          <w:bCs/>
          <w:color w:val="auto"/>
        </w:rPr>
        <w:t xml:space="preserve">Task demands are factors related to a person’s job. They include the design of the individual’s job, working conditions and the physical work layout. Changes and lack of control are two of the most stressful demands people face at work. Change leads to uncertainty, a lack of predictability in a person’s daily tasks and activities and may be caused by job insecurity related to difficult economic times. Technology and technological innovation also create change and uncertainty </w:t>
      </w:r>
      <w:r w:rsidR="005D3392" w:rsidRPr="00243DE4">
        <w:rPr>
          <w:rFonts w:ascii="Times New Roman" w:hAnsi="Times New Roman" w:cs="Times New Roman"/>
          <w:bCs/>
          <w:color w:val="auto"/>
        </w:rPr>
        <w:t>for many</w:t>
      </w:r>
      <w:r w:rsidRPr="00243DE4">
        <w:rPr>
          <w:rFonts w:ascii="Times New Roman" w:hAnsi="Times New Roman" w:cs="Times New Roman"/>
          <w:bCs/>
          <w:color w:val="auto"/>
        </w:rPr>
        <w:t xml:space="preserve"> employees, requiring adjustments in training education and skill development.</w:t>
      </w:r>
    </w:p>
    <w:p w:rsidR="00276D20" w:rsidRPr="00554679" w:rsidRDefault="00276D20" w:rsidP="00554679">
      <w:pPr>
        <w:pStyle w:val="Default"/>
        <w:ind w:left="720" w:right="57"/>
        <w:rPr>
          <w:rFonts w:ascii="Times New Roman" w:hAnsi="Times New Roman" w:cs="Times New Roman"/>
          <w:b/>
          <w:bCs/>
          <w:color w:val="auto"/>
        </w:rPr>
      </w:pPr>
      <w:r w:rsidRPr="00554679">
        <w:rPr>
          <w:rFonts w:ascii="Times New Roman" w:hAnsi="Times New Roman" w:cs="Times New Roman"/>
          <w:bCs/>
          <w:color w:val="auto"/>
        </w:rPr>
        <w:t>Lack of control is a second major source of stress, especiall</w:t>
      </w:r>
      <w:r w:rsidR="00515A50" w:rsidRPr="00554679">
        <w:rPr>
          <w:rFonts w:ascii="Times New Roman" w:hAnsi="Times New Roman" w:cs="Times New Roman"/>
          <w:bCs/>
          <w:color w:val="auto"/>
        </w:rPr>
        <w:t xml:space="preserve">y in work environments that are </w:t>
      </w:r>
      <w:r w:rsidRPr="00554679">
        <w:rPr>
          <w:rFonts w:ascii="Times New Roman" w:hAnsi="Times New Roman" w:cs="Times New Roman"/>
          <w:bCs/>
          <w:color w:val="auto"/>
        </w:rPr>
        <w:t>difficult and psychologically demanding. The lack of control may be caused by inability to influence the timing of tasks and activities, to select tools or methods for accomplishing the work to make decisions that influence work outcomes, or to exercise direct action to affect the work outcomes.</w:t>
      </w:r>
    </w:p>
    <w:p w:rsidR="00515A50" w:rsidRPr="00515A50" w:rsidRDefault="00515A50" w:rsidP="00515A50">
      <w:pPr>
        <w:pStyle w:val="Default"/>
        <w:ind w:right="57"/>
        <w:rPr>
          <w:rFonts w:ascii="Times New Roman" w:hAnsi="Times New Roman" w:cs="Times New Roman"/>
          <w:b/>
          <w:bCs/>
          <w:color w:val="auto"/>
        </w:rPr>
      </w:pPr>
    </w:p>
    <w:p w:rsidR="00554679" w:rsidRDefault="00276D20" w:rsidP="00554679">
      <w:pPr>
        <w:pStyle w:val="Default"/>
        <w:numPr>
          <w:ilvl w:val="0"/>
          <w:numId w:val="18"/>
        </w:numPr>
        <w:ind w:right="57"/>
        <w:rPr>
          <w:rFonts w:ascii="Times New Roman" w:hAnsi="Times New Roman" w:cs="Times New Roman"/>
          <w:bCs/>
          <w:color w:val="auto"/>
        </w:rPr>
      </w:pPr>
      <w:r w:rsidRPr="00243DE4">
        <w:rPr>
          <w:rFonts w:ascii="Times New Roman" w:hAnsi="Times New Roman" w:cs="Times New Roman"/>
          <w:b/>
          <w:bCs/>
          <w:color w:val="auto"/>
        </w:rPr>
        <w:t xml:space="preserve">Role Demands: </w:t>
      </w:r>
      <w:r w:rsidRPr="00243DE4">
        <w:rPr>
          <w:rFonts w:ascii="Times New Roman" w:hAnsi="Times New Roman" w:cs="Times New Roman"/>
          <w:bCs/>
          <w:color w:val="auto"/>
        </w:rPr>
        <w:t>The social-psychological demands of the work environment may be every bit as stressful as task demands at work. Role demands relate to pressures placed on a person as a function of the particular role he or she plays in the organization. Role conflict results from inconsistent or incompatible expectations communicated to a person. The conflict may be an inter role, intra-role or person-role conflict.</w:t>
      </w:r>
    </w:p>
    <w:p w:rsidR="006C5BBE" w:rsidRDefault="006C5BBE" w:rsidP="006C5BBE">
      <w:pPr>
        <w:pStyle w:val="Default"/>
        <w:ind w:left="720" w:right="57"/>
        <w:rPr>
          <w:rFonts w:ascii="Times New Roman" w:hAnsi="Times New Roman" w:cs="Times New Roman"/>
          <w:bCs/>
          <w:color w:val="auto"/>
        </w:rPr>
      </w:pPr>
    </w:p>
    <w:p w:rsidR="00554679" w:rsidRDefault="00276D20" w:rsidP="00554679">
      <w:pPr>
        <w:pStyle w:val="Default"/>
        <w:numPr>
          <w:ilvl w:val="0"/>
          <w:numId w:val="19"/>
        </w:numPr>
        <w:ind w:right="57"/>
        <w:rPr>
          <w:rFonts w:ascii="Times New Roman" w:hAnsi="Times New Roman" w:cs="Times New Roman"/>
          <w:bCs/>
          <w:color w:val="auto"/>
        </w:rPr>
      </w:pPr>
      <w:r w:rsidRPr="00243DE4">
        <w:rPr>
          <w:rFonts w:ascii="Times New Roman" w:hAnsi="Times New Roman" w:cs="Times New Roman"/>
          <w:b/>
          <w:bCs/>
          <w:color w:val="auto"/>
        </w:rPr>
        <w:t xml:space="preserve">Inter role Conflict: </w:t>
      </w:r>
      <w:r w:rsidRPr="00243DE4">
        <w:rPr>
          <w:rFonts w:ascii="Times New Roman" w:hAnsi="Times New Roman" w:cs="Times New Roman"/>
          <w:bCs/>
          <w:color w:val="auto"/>
        </w:rPr>
        <w:t>is caused by conflicting expectations related to two separate roles, such as employee and parent. For example, the employee with major sales presentation on Monday and a sick child at home is likely to experience inter-role conflict.</w:t>
      </w:r>
    </w:p>
    <w:p w:rsidR="006C5BBE" w:rsidRDefault="006C5BBE" w:rsidP="006C5BBE">
      <w:pPr>
        <w:pStyle w:val="Default"/>
        <w:ind w:left="1440" w:right="57"/>
        <w:rPr>
          <w:rFonts w:ascii="Times New Roman" w:hAnsi="Times New Roman" w:cs="Times New Roman"/>
          <w:bCs/>
          <w:color w:val="auto"/>
        </w:rPr>
      </w:pPr>
    </w:p>
    <w:p w:rsidR="00554679" w:rsidRDefault="00276D20" w:rsidP="00554679">
      <w:pPr>
        <w:pStyle w:val="Default"/>
        <w:numPr>
          <w:ilvl w:val="0"/>
          <w:numId w:val="19"/>
        </w:numPr>
        <w:ind w:right="57"/>
        <w:rPr>
          <w:rFonts w:ascii="Times New Roman" w:hAnsi="Times New Roman" w:cs="Times New Roman"/>
          <w:bCs/>
          <w:color w:val="auto"/>
        </w:rPr>
      </w:pPr>
      <w:r w:rsidRPr="00243DE4">
        <w:rPr>
          <w:rFonts w:ascii="Times New Roman" w:hAnsi="Times New Roman" w:cs="Times New Roman"/>
          <w:b/>
          <w:bCs/>
          <w:color w:val="auto"/>
        </w:rPr>
        <w:t xml:space="preserve">Intra-role conflict: </w:t>
      </w:r>
      <w:r w:rsidRPr="00243DE4">
        <w:rPr>
          <w:rFonts w:ascii="Times New Roman" w:hAnsi="Times New Roman" w:cs="Times New Roman"/>
          <w:bCs/>
          <w:color w:val="auto"/>
        </w:rPr>
        <w:t>is caused by conflicting expectations related to a single role, such as employee. For example, the manager who presses employees.</w:t>
      </w:r>
    </w:p>
    <w:p w:rsidR="006C5BBE" w:rsidRDefault="006C5BBE" w:rsidP="006C5BBE">
      <w:pPr>
        <w:pStyle w:val="Default"/>
        <w:ind w:right="57"/>
        <w:rPr>
          <w:rFonts w:ascii="Times New Roman" w:hAnsi="Times New Roman" w:cs="Times New Roman"/>
          <w:bCs/>
          <w:color w:val="auto"/>
        </w:rPr>
      </w:pPr>
    </w:p>
    <w:p w:rsidR="006C5BBE" w:rsidRDefault="00276D20" w:rsidP="006C5BBE">
      <w:pPr>
        <w:pStyle w:val="Default"/>
        <w:numPr>
          <w:ilvl w:val="0"/>
          <w:numId w:val="19"/>
        </w:numPr>
        <w:ind w:right="57"/>
        <w:rPr>
          <w:rFonts w:ascii="Times New Roman" w:hAnsi="Times New Roman" w:cs="Times New Roman"/>
          <w:bCs/>
          <w:color w:val="auto"/>
        </w:rPr>
      </w:pPr>
      <w:r w:rsidRPr="00243DE4">
        <w:rPr>
          <w:rFonts w:ascii="Times New Roman" w:hAnsi="Times New Roman" w:cs="Times New Roman"/>
          <w:b/>
          <w:bCs/>
          <w:color w:val="auto"/>
        </w:rPr>
        <w:t xml:space="preserve">Person-role Conflict: </w:t>
      </w:r>
      <w:r w:rsidRPr="00243DE4">
        <w:rPr>
          <w:rFonts w:ascii="Times New Roman" w:hAnsi="Times New Roman" w:cs="Times New Roman"/>
          <w:bCs/>
          <w:color w:val="auto"/>
        </w:rPr>
        <w:t>Ethics violations are likely to cause person-role conflicts. Employees expected to behave in ways that violate personal values, beliefs or principles experience conflict.</w:t>
      </w:r>
    </w:p>
    <w:p w:rsidR="006C5BBE" w:rsidRDefault="006C5BBE" w:rsidP="006C5BBE">
      <w:pPr>
        <w:pStyle w:val="Default"/>
        <w:ind w:left="1440" w:right="57"/>
        <w:rPr>
          <w:rFonts w:ascii="Times New Roman" w:hAnsi="Times New Roman" w:cs="Times New Roman"/>
          <w:bCs/>
          <w:color w:val="auto"/>
        </w:rPr>
      </w:pPr>
    </w:p>
    <w:p w:rsidR="00554679" w:rsidRDefault="00276D20" w:rsidP="006C5BBE">
      <w:pPr>
        <w:pStyle w:val="Default"/>
        <w:ind w:left="1440" w:right="57"/>
        <w:rPr>
          <w:rFonts w:ascii="Times New Roman" w:hAnsi="Times New Roman" w:cs="Times New Roman"/>
          <w:bCs/>
          <w:color w:val="auto"/>
        </w:rPr>
      </w:pPr>
      <w:r w:rsidRPr="00243DE4">
        <w:rPr>
          <w:rFonts w:ascii="Times New Roman" w:hAnsi="Times New Roman" w:cs="Times New Roman"/>
          <w:bCs/>
          <w:color w:val="auto"/>
        </w:rPr>
        <w:t>The second major cause of role stress is role ambiguity. Role ambiguity is created when role expectations are not clearly understood and the employee is not sure what he or she is to do. Role ambiguity is the confusion a person experiences related to the expectations of others. Role ambiguity may be caused by not understanding what is expected, not knowing how to do it, or not knowing the result of failure to do it.</w:t>
      </w:r>
    </w:p>
    <w:p w:rsidR="006C5BBE" w:rsidRPr="006C5BBE" w:rsidRDefault="006C5BBE" w:rsidP="006C5BBE">
      <w:pPr>
        <w:pStyle w:val="Default"/>
        <w:ind w:left="1440" w:right="57"/>
        <w:rPr>
          <w:rFonts w:ascii="Times New Roman" w:hAnsi="Times New Roman" w:cs="Times New Roman"/>
          <w:bCs/>
          <w:color w:val="auto"/>
        </w:rPr>
      </w:pPr>
    </w:p>
    <w:p w:rsidR="006C5BBE" w:rsidRDefault="00276D20" w:rsidP="00554679">
      <w:pPr>
        <w:pStyle w:val="Default"/>
        <w:numPr>
          <w:ilvl w:val="0"/>
          <w:numId w:val="18"/>
        </w:numPr>
        <w:ind w:right="57"/>
        <w:rPr>
          <w:rFonts w:ascii="Times New Roman" w:hAnsi="Times New Roman" w:cs="Times New Roman"/>
          <w:bCs/>
          <w:color w:val="auto"/>
        </w:rPr>
      </w:pPr>
      <w:r w:rsidRPr="00243DE4">
        <w:rPr>
          <w:rFonts w:ascii="Times New Roman" w:hAnsi="Times New Roman" w:cs="Times New Roman"/>
          <w:b/>
          <w:bCs/>
          <w:color w:val="auto"/>
        </w:rPr>
        <w:t xml:space="preserve">Inter-personal Demands: </w:t>
      </w:r>
      <w:r w:rsidRPr="00243DE4">
        <w:rPr>
          <w:rFonts w:ascii="Times New Roman" w:hAnsi="Times New Roman" w:cs="Times New Roman"/>
          <w:bCs/>
          <w:color w:val="auto"/>
        </w:rPr>
        <w:t>are pressures created by other employees. Lack of social support from colleagues stress, especially among employees with a high social need. Abrasive personalities, sexual harassment and the leadership style in the organization are interpersonal demands for people at work.</w:t>
      </w:r>
    </w:p>
    <w:p w:rsidR="006C5BBE" w:rsidRDefault="006C5BBE" w:rsidP="006C5BBE">
      <w:pPr>
        <w:pStyle w:val="Default"/>
        <w:ind w:left="720" w:right="57"/>
        <w:rPr>
          <w:rFonts w:ascii="Times New Roman" w:hAnsi="Times New Roman" w:cs="Times New Roman"/>
          <w:bCs/>
          <w:color w:val="auto"/>
        </w:rPr>
      </w:pPr>
    </w:p>
    <w:p w:rsidR="006C5BBE" w:rsidRDefault="00276D20" w:rsidP="006C5BBE">
      <w:pPr>
        <w:pStyle w:val="Default"/>
        <w:numPr>
          <w:ilvl w:val="0"/>
          <w:numId w:val="20"/>
        </w:numPr>
        <w:ind w:right="57"/>
        <w:rPr>
          <w:rFonts w:ascii="Times New Roman" w:hAnsi="Times New Roman" w:cs="Times New Roman"/>
          <w:bCs/>
          <w:color w:val="auto"/>
        </w:rPr>
      </w:pPr>
      <w:r w:rsidRPr="00243DE4">
        <w:rPr>
          <w:rFonts w:ascii="Times New Roman" w:hAnsi="Times New Roman" w:cs="Times New Roman"/>
          <w:b/>
          <w:bCs/>
          <w:color w:val="auto"/>
        </w:rPr>
        <w:lastRenderedPageBreak/>
        <w:t xml:space="preserve">The abrasive Person: </w:t>
      </w:r>
      <w:r w:rsidRPr="00243DE4">
        <w:rPr>
          <w:rFonts w:ascii="Times New Roman" w:hAnsi="Times New Roman" w:cs="Times New Roman"/>
          <w:bCs/>
          <w:color w:val="auto"/>
        </w:rPr>
        <w:t>May be an able and talented employee, but one who creates emotional waves that others at work must accommodate.</w:t>
      </w:r>
    </w:p>
    <w:p w:rsidR="006C5BBE" w:rsidRDefault="006C5BBE" w:rsidP="006C5BBE">
      <w:pPr>
        <w:pStyle w:val="Default"/>
        <w:ind w:left="1440" w:right="57"/>
        <w:rPr>
          <w:rFonts w:ascii="Times New Roman" w:hAnsi="Times New Roman" w:cs="Times New Roman"/>
          <w:bCs/>
          <w:color w:val="auto"/>
        </w:rPr>
      </w:pPr>
    </w:p>
    <w:p w:rsidR="006C5BBE" w:rsidRDefault="00276D20" w:rsidP="006C5BBE">
      <w:pPr>
        <w:pStyle w:val="Default"/>
        <w:numPr>
          <w:ilvl w:val="0"/>
          <w:numId w:val="20"/>
        </w:numPr>
        <w:ind w:right="57"/>
        <w:rPr>
          <w:rFonts w:ascii="Times New Roman" w:hAnsi="Times New Roman" w:cs="Times New Roman"/>
          <w:bCs/>
          <w:color w:val="auto"/>
        </w:rPr>
      </w:pPr>
      <w:r w:rsidRPr="00243DE4">
        <w:rPr>
          <w:rFonts w:ascii="Times New Roman" w:hAnsi="Times New Roman" w:cs="Times New Roman"/>
          <w:b/>
          <w:bCs/>
          <w:color w:val="auto"/>
        </w:rPr>
        <w:t xml:space="preserve">Sexual Harassment: </w:t>
      </w:r>
      <w:r w:rsidRPr="00243DE4">
        <w:rPr>
          <w:rFonts w:ascii="Times New Roman" w:hAnsi="Times New Roman" w:cs="Times New Roman"/>
          <w:bCs/>
          <w:color w:val="auto"/>
        </w:rPr>
        <w:t xml:space="preserve">The vast majority of sexual harassment is directed at women in the workplace, creating a stressful working environment for the person being </w:t>
      </w:r>
      <w:r w:rsidR="006C5BBE">
        <w:rPr>
          <w:rFonts w:ascii="Times New Roman" w:hAnsi="Times New Roman" w:cs="Times New Roman"/>
          <w:bCs/>
          <w:color w:val="auto"/>
        </w:rPr>
        <w:t>harassed, as well as for others.</w:t>
      </w:r>
    </w:p>
    <w:p w:rsidR="006C5BBE" w:rsidRDefault="006C5BBE" w:rsidP="006C5BBE">
      <w:pPr>
        <w:pStyle w:val="Default"/>
        <w:ind w:right="57"/>
        <w:rPr>
          <w:rFonts w:ascii="Times New Roman" w:hAnsi="Times New Roman" w:cs="Times New Roman"/>
          <w:bCs/>
          <w:color w:val="auto"/>
        </w:rPr>
      </w:pPr>
    </w:p>
    <w:p w:rsidR="00515A50" w:rsidRDefault="00276D20" w:rsidP="006C5BBE">
      <w:pPr>
        <w:pStyle w:val="Default"/>
        <w:numPr>
          <w:ilvl w:val="0"/>
          <w:numId w:val="20"/>
        </w:numPr>
        <w:ind w:right="57"/>
        <w:rPr>
          <w:rFonts w:ascii="Times New Roman" w:hAnsi="Times New Roman" w:cs="Times New Roman"/>
          <w:bCs/>
          <w:color w:val="auto"/>
        </w:rPr>
      </w:pPr>
      <w:r w:rsidRPr="00243DE4">
        <w:rPr>
          <w:rFonts w:ascii="Times New Roman" w:hAnsi="Times New Roman" w:cs="Times New Roman"/>
          <w:b/>
          <w:bCs/>
          <w:color w:val="auto"/>
        </w:rPr>
        <w:t xml:space="preserve">Leadership Styles: </w:t>
      </w:r>
      <w:r w:rsidRPr="00243DE4">
        <w:rPr>
          <w:rFonts w:ascii="Times New Roman" w:hAnsi="Times New Roman" w:cs="Times New Roman"/>
          <w:bCs/>
          <w:color w:val="auto"/>
        </w:rPr>
        <w:t>Whether authoritarian or participative, create stress for different personality types. Employees who feel secure with firm, directive leadership may be anxious with an open, participative style. Those comfortable with participative leadership may feel restrained by a directive style.</w:t>
      </w:r>
    </w:p>
    <w:p w:rsidR="006C5BBE" w:rsidRDefault="006C5BBE" w:rsidP="006C5BBE">
      <w:pPr>
        <w:pStyle w:val="Default"/>
        <w:ind w:right="57"/>
        <w:rPr>
          <w:rFonts w:ascii="Times New Roman" w:hAnsi="Times New Roman" w:cs="Times New Roman"/>
          <w:bCs/>
          <w:color w:val="auto"/>
        </w:rPr>
      </w:pPr>
    </w:p>
    <w:p w:rsidR="00276D20" w:rsidRPr="00515A50" w:rsidRDefault="00276D20" w:rsidP="00554679">
      <w:pPr>
        <w:pStyle w:val="Default"/>
        <w:numPr>
          <w:ilvl w:val="0"/>
          <w:numId w:val="18"/>
        </w:numPr>
        <w:ind w:right="57"/>
        <w:rPr>
          <w:rFonts w:ascii="Times New Roman" w:hAnsi="Times New Roman" w:cs="Times New Roman"/>
          <w:bCs/>
          <w:color w:val="auto"/>
        </w:rPr>
      </w:pPr>
      <w:r w:rsidRPr="00515A50">
        <w:rPr>
          <w:rFonts w:ascii="Times New Roman" w:hAnsi="Times New Roman"/>
          <w:b/>
          <w:bCs/>
        </w:rPr>
        <w:t xml:space="preserve">Physical Demands: </w:t>
      </w:r>
      <w:r w:rsidRPr="00515A50">
        <w:rPr>
          <w:rFonts w:ascii="Times New Roman" w:hAnsi="Times New Roman"/>
          <w:bCs/>
        </w:rPr>
        <w:t xml:space="preserve">Non-work demands create stress for people, which carry over into work environment or vice versa. Workers subject to create role conflicts or overloads that are difficult to manage. In addition to family demands, people have personal demands related to non-work organizational commitments such as religious </w:t>
      </w:r>
      <w:r w:rsidR="005D3392" w:rsidRPr="00515A50">
        <w:rPr>
          <w:rFonts w:ascii="Times New Roman" w:hAnsi="Times New Roman"/>
          <w:bCs/>
        </w:rPr>
        <w:t>and public</w:t>
      </w:r>
      <w:r w:rsidRPr="00515A50">
        <w:rPr>
          <w:rFonts w:ascii="Times New Roman" w:hAnsi="Times New Roman"/>
          <w:bCs/>
        </w:rPr>
        <w:t xml:space="preserve"> service organizations. These demands become more or less stressful, depending on their compatibility with the person’s work and family life and their capacity to provide alternative satisfactions for the person.</w:t>
      </w:r>
    </w:p>
    <w:p w:rsidR="00276D20" w:rsidRDefault="00276D20" w:rsidP="00243DE4">
      <w:pPr>
        <w:rPr>
          <w:rFonts w:ascii="Times New Roman" w:hAnsi="Times New Roman" w:cs="Times New Roman"/>
          <w:sz w:val="24"/>
          <w:szCs w:val="24"/>
        </w:rPr>
      </w:pPr>
    </w:p>
    <w:p w:rsidR="006C5BBE" w:rsidRPr="00243DE4" w:rsidRDefault="006C5BBE" w:rsidP="00243DE4">
      <w:pPr>
        <w:rPr>
          <w:rFonts w:ascii="Times New Roman" w:hAnsi="Times New Roman" w:cs="Times New Roman"/>
          <w:sz w:val="24"/>
          <w:szCs w:val="24"/>
        </w:rPr>
      </w:pPr>
    </w:p>
    <w:p w:rsidR="006C5BBE" w:rsidRDefault="0087571C" w:rsidP="006C5BBE">
      <w:pPr>
        <w:pStyle w:val="Default"/>
        <w:ind w:left="57" w:right="57"/>
        <w:rPr>
          <w:b/>
          <w:bCs/>
          <w:color w:val="auto"/>
          <w:sz w:val="22"/>
          <w:szCs w:val="22"/>
        </w:rPr>
      </w:pPr>
      <w:r w:rsidRPr="006C5BBE">
        <w:rPr>
          <w:b/>
          <w:bCs/>
          <w:color w:val="auto"/>
          <w:sz w:val="22"/>
          <w:szCs w:val="22"/>
        </w:rPr>
        <w:t>Q.5 Given below are certain instances observed by a</w:t>
      </w:r>
      <w:r w:rsidR="00067A99">
        <w:rPr>
          <w:b/>
          <w:bCs/>
          <w:color w:val="auto"/>
          <w:sz w:val="22"/>
          <w:szCs w:val="22"/>
        </w:rPr>
        <w:t xml:space="preserve"> summer trainee – Ritu, while mak</w:t>
      </w:r>
      <w:r w:rsidRPr="006C5BBE">
        <w:rPr>
          <w:b/>
          <w:bCs/>
          <w:color w:val="auto"/>
          <w:sz w:val="22"/>
          <w:szCs w:val="22"/>
        </w:rPr>
        <w:t xml:space="preserve">ing an observational study at </w:t>
      </w:r>
      <w:r w:rsidR="00067A99">
        <w:rPr>
          <w:b/>
          <w:bCs/>
          <w:i/>
          <w:iCs/>
          <w:color w:val="auto"/>
          <w:sz w:val="22"/>
          <w:szCs w:val="22"/>
        </w:rPr>
        <w:t>Global Green</w:t>
      </w:r>
      <w:r w:rsidRPr="006C5BBE">
        <w:rPr>
          <w:b/>
          <w:bCs/>
          <w:i/>
          <w:iCs/>
          <w:color w:val="auto"/>
          <w:sz w:val="22"/>
          <w:szCs w:val="22"/>
        </w:rPr>
        <w:t xml:space="preserve"> consultants. </w:t>
      </w:r>
      <w:r w:rsidRPr="006C5BBE">
        <w:rPr>
          <w:b/>
          <w:bCs/>
          <w:color w:val="auto"/>
          <w:sz w:val="22"/>
          <w:szCs w:val="22"/>
        </w:rPr>
        <w:t>An organization dealing with recycling of plastic products waste etc. She makes the following observations about two key people in the organization.</w:t>
      </w:r>
    </w:p>
    <w:p w:rsidR="006C5BBE" w:rsidRDefault="00067A99" w:rsidP="006C5BBE">
      <w:pPr>
        <w:pStyle w:val="Default"/>
        <w:numPr>
          <w:ilvl w:val="0"/>
          <w:numId w:val="22"/>
        </w:numPr>
        <w:ind w:right="57"/>
        <w:rPr>
          <w:b/>
          <w:color w:val="auto"/>
          <w:sz w:val="22"/>
          <w:szCs w:val="22"/>
        </w:rPr>
      </w:pPr>
      <w:r>
        <w:rPr>
          <w:b/>
          <w:color w:val="auto"/>
          <w:sz w:val="22"/>
          <w:szCs w:val="22"/>
        </w:rPr>
        <w:t>Mr. Patnayak</w:t>
      </w:r>
      <w:r w:rsidR="0087571C" w:rsidRPr="006C5BBE">
        <w:rPr>
          <w:b/>
          <w:color w:val="auto"/>
          <w:sz w:val="22"/>
          <w:szCs w:val="22"/>
        </w:rPr>
        <w:t xml:space="preserve"> – He is a very friendly person and encourages his team members by giving </w:t>
      </w:r>
      <w:r w:rsidR="005D3392" w:rsidRPr="006C5BBE">
        <w:rPr>
          <w:b/>
          <w:color w:val="auto"/>
          <w:sz w:val="22"/>
          <w:szCs w:val="22"/>
        </w:rPr>
        <w:t>those</w:t>
      </w:r>
      <w:r w:rsidR="0087571C" w:rsidRPr="006C5BBE">
        <w:rPr>
          <w:b/>
          <w:color w:val="auto"/>
          <w:sz w:val="22"/>
          <w:szCs w:val="22"/>
        </w:rPr>
        <w:t xml:space="preserve"> recommendations and appreciation. This helps HR to decide about giving a bonus or promotion to employees. </w:t>
      </w:r>
    </w:p>
    <w:p w:rsidR="006C5BBE" w:rsidRPr="006C5BBE" w:rsidRDefault="006C5BBE" w:rsidP="006C5BBE">
      <w:pPr>
        <w:pStyle w:val="Default"/>
        <w:ind w:left="777" w:right="57"/>
        <w:rPr>
          <w:b/>
          <w:color w:val="auto"/>
          <w:sz w:val="22"/>
          <w:szCs w:val="22"/>
        </w:rPr>
      </w:pPr>
    </w:p>
    <w:p w:rsidR="0087571C" w:rsidRPr="006C5BBE" w:rsidRDefault="00067A99" w:rsidP="006C5BBE">
      <w:pPr>
        <w:pStyle w:val="Default"/>
        <w:numPr>
          <w:ilvl w:val="0"/>
          <w:numId w:val="22"/>
        </w:numPr>
        <w:ind w:right="57"/>
        <w:rPr>
          <w:b/>
          <w:color w:val="auto"/>
          <w:sz w:val="22"/>
          <w:szCs w:val="22"/>
        </w:rPr>
      </w:pPr>
      <w:r>
        <w:rPr>
          <w:b/>
          <w:color w:val="auto"/>
          <w:sz w:val="22"/>
          <w:szCs w:val="22"/>
        </w:rPr>
        <w:t>Mr. Dutta</w:t>
      </w:r>
      <w:r w:rsidR="0087571C" w:rsidRPr="006C5BBE">
        <w:rPr>
          <w:b/>
          <w:color w:val="auto"/>
          <w:sz w:val="22"/>
          <w:szCs w:val="22"/>
        </w:rPr>
        <w:t xml:space="preserve">- He is an aggressive person. He frequently loses his temper. Ritu observes that he frequently punishes the non-performers and also gives them warnings regarding suspension etc. </w:t>
      </w:r>
    </w:p>
    <w:p w:rsidR="006C5BBE" w:rsidRPr="006C5BBE" w:rsidRDefault="006C5BBE" w:rsidP="006C5BBE">
      <w:pPr>
        <w:pStyle w:val="Default"/>
        <w:ind w:left="777" w:right="57"/>
        <w:rPr>
          <w:b/>
          <w:color w:val="auto"/>
          <w:sz w:val="22"/>
          <w:szCs w:val="22"/>
        </w:rPr>
      </w:pPr>
    </w:p>
    <w:p w:rsidR="0087571C" w:rsidRPr="006C5BBE" w:rsidRDefault="0087571C" w:rsidP="00243DE4">
      <w:pPr>
        <w:pStyle w:val="Default"/>
        <w:ind w:left="57" w:right="57"/>
        <w:rPr>
          <w:b/>
          <w:color w:val="auto"/>
          <w:sz w:val="22"/>
          <w:szCs w:val="22"/>
        </w:rPr>
      </w:pPr>
      <w:r w:rsidRPr="006C5BBE">
        <w:rPr>
          <w:b/>
          <w:color w:val="auto"/>
          <w:sz w:val="22"/>
          <w:szCs w:val="22"/>
        </w:rPr>
        <w:t>Now exp</w:t>
      </w:r>
      <w:r w:rsidR="00067A99">
        <w:rPr>
          <w:b/>
          <w:color w:val="auto"/>
          <w:sz w:val="22"/>
          <w:szCs w:val="22"/>
        </w:rPr>
        <w:t>lain what base of power Mr. Patnayak and Mr. Dutta</w:t>
      </w:r>
      <w:r w:rsidRPr="006C5BBE">
        <w:rPr>
          <w:b/>
          <w:color w:val="auto"/>
          <w:sz w:val="22"/>
          <w:szCs w:val="22"/>
        </w:rPr>
        <w:t xml:space="preserve"> belong to. Explain the type of power they use often </w:t>
      </w:r>
    </w:p>
    <w:p w:rsidR="00276D20" w:rsidRPr="00243DE4" w:rsidRDefault="00276D20" w:rsidP="00243DE4">
      <w:pPr>
        <w:rPr>
          <w:rFonts w:ascii="Times New Roman" w:hAnsi="Times New Roman" w:cs="Times New Roman"/>
          <w:b/>
          <w:sz w:val="24"/>
          <w:szCs w:val="24"/>
        </w:rPr>
      </w:pPr>
    </w:p>
    <w:p w:rsidR="006C5BBE" w:rsidRDefault="00065515" w:rsidP="006C5BBE">
      <w:pPr>
        <w:ind w:left="57" w:right="57"/>
        <w:rPr>
          <w:rFonts w:ascii="Times New Roman" w:hAnsi="Times New Roman" w:cs="Times New Roman"/>
          <w:b/>
          <w:sz w:val="24"/>
          <w:szCs w:val="24"/>
        </w:rPr>
      </w:pPr>
      <w:r w:rsidRPr="006C5BBE">
        <w:rPr>
          <w:rFonts w:ascii="Times New Roman" w:hAnsi="Times New Roman" w:cs="Times New Roman"/>
          <w:b/>
          <w:sz w:val="24"/>
          <w:szCs w:val="24"/>
        </w:rPr>
        <w:t>Ten Types of Power</w:t>
      </w:r>
    </w:p>
    <w:p w:rsidR="00F83FCA" w:rsidRDefault="00F83FCA" w:rsidP="006C5BBE">
      <w:pPr>
        <w:ind w:left="57" w:right="57"/>
      </w:pPr>
    </w:p>
    <w:p w:rsidR="00F83FCA" w:rsidRPr="00F83FCA" w:rsidRDefault="00065515" w:rsidP="00F83FCA">
      <w:pPr>
        <w:pStyle w:val="ListParagraph"/>
        <w:numPr>
          <w:ilvl w:val="0"/>
          <w:numId w:val="23"/>
        </w:numPr>
        <w:ind w:right="57"/>
        <w:rPr>
          <w:rFonts w:ascii="Times New Roman" w:hAnsi="Times New Roman"/>
          <w:sz w:val="24"/>
          <w:szCs w:val="24"/>
        </w:rPr>
      </w:pPr>
      <w:r w:rsidRPr="00F83FCA">
        <w:rPr>
          <w:rFonts w:ascii="Times New Roman" w:hAnsi="Times New Roman"/>
          <w:b/>
          <w:bCs/>
          <w:i/>
          <w:iCs/>
          <w:sz w:val="24"/>
          <w:szCs w:val="24"/>
        </w:rPr>
        <w:t>Position</w:t>
      </w:r>
      <w:r w:rsidRPr="00F83FCA">
        <w:rPr>
          <w:rFonts w:ascii="Times New Roman" w:hAnsi="Times New Roman"/>
          <w:b/>
          <w:sz w:val="24"/>
          <w:szCs w:val="24"/>
        </w:rPr>
        <w:t>.</w:t>
      </w:r>
      <w:r w:rsidRPr="00F83FCA">
        <w:rPr>
          <w:rFonts w:ascii="Times New Roman" w:hAnsi="Times New Roman"/>
          <w:sz w:val="24"/>
          <w:szCs w:val="24"/>
        </w:rPr>
        <w:t xml:space="preserve"> Some measure of power is conferred on the basis of one’s formal position in an organization. For example, a marketing manager can influence the decisions that affect the marketing department. However, the marketing manager has little power to influence the decisions that af</w:t>
      </w:r>
      <w:r w:rsidR="006C5BBE" w:rsidRPr="00F83FCA">
        <w:rPr>
          <w:rFonts w:ascii="Times New Roman" w:hAnsi="Times New Roman"/>
          <w:sz w:val="24"/>
          <w:szCs w:val="24"/>
        </w:rPr>
        <w:t>fect the finance department.</w:t>
      </w:r>
    </w:p>
    <w:p w:rsidR="00F83FCA" w:rsidRPr="00F83FCA" w:rsidRDefault="00065515" w:rsidP="00F83FCA">
      <w:pPr>
        <w:pStyle w:val="ListParagraph"/>
        <w:numPr>
          <w:ilvl w:val="0"/>
          <w:numId w:val="23"/>
        </w:numPr>
        <w:ind w:right="57"/>
        <w:rPr>
          <w:rFonts w:ascii="Times New Roman" w:hAnsi="Times New Roman"/>
          <w:sz w:val="24"/>
          <w:szCs w:val="24"/>
        </w:rPr>
      </w:pPr>
      <w:r w:rsidRPr="00F83FCA">
        <w:rPr>
          <w:rFonts w:ascii="Times New Roman" w:hAnsi="Times New Roman"/>
          <w:b/>
          <w:bCs/>
          <w:i/>
          <w:iCs/>
          <w:sz w:val="24"/>
          <w:szCs w:val="24"/>
        </w:rPr>
        <w:t>Knowledge or expertise</w:t>
      </w:r>
      <w:r w:rsidRPr="00F83FCA">
        <w:rPr>
          <w:rFonts w:ascii="Times New Roman" w:hAnsi="Times New Roman"/>
          <w:b/>
          <w:sz w:val="24"/>
          <w:szCs w:val="24"/>
        </w:rPr>
        <w:t>.</w:t>
      </w:r>
      <w:r w:rsidRPr="00F83FCA">
        <w:rPr>
          <w:rFonts w:ascii="Times New Roman" w:hAnsi="Times New Roman"/>
          <w:sz w:val="24"/>
          <w:szCs w:val="24"/>
        </w:rPr>
        <w:t xml:space="preserve"> People who have knowledge or expertise can wield tremendous power. Of course, knowledge in itself is not powerful. It is the use of knowledge and expertise that confers power. Thus, you could be an incredibly bright per</w:t>
      </w:r>
      <w:r w:rsidR="006C5BBE" w:rsidRPr="00F83FCA">
        <w:rPr>
          <w:rFonts w:ascii="Times New Roman" w:hAnsi="Times New Roman"/>
          <w:sz w:val="24"/>
          <w:szCs w:val="24"/>
        </w:rPr>
        <w:t>son and still be powerless.</w:t>
      </w:r>
    </w:p>
    <w:p w:rsidR="00F83FCA" w:rsidRPr="00F83FCA" w:rsidRDefault="00065515" w:rsidP="00F83FCA">
      <w:pPr>
        <w:pStyle w:val="ListParagraph"/>
        <w:numPr>
          <w:ilvl w:val="0"/>
          <w:numId w:val="23"/>
        </w:numPr>
        <w:ind w:right="57"/>
        <w:rPr>
          <w:rFonts w:ascii="Times New Roman" w:hAnsi="Times New Roman"/>
          <w:sz w:val="24"/>
          <w:szCs w:val="24"/>
        </w:rPr>
      </w:pPr>
      <w:r w:rsidRPr="00F83FCA">
        <w:rPr>
          <w:rFonts w:ascii="Times New Roman" w:hAnsi="Times New Roman"/>
          <w:b/>
          <w:bCs/>
          <w:i/>
          <w:iCs/>
          <w:sz w:val="24"/>
          <w:szCs w:val="24"/>
        </w:rPr>
        <w:lastRenderedPageBreak/>
        <w:t>Character or ethics</w:t>
      </w:r>
      <w:r w:rsidRPr="00F83FCA">
        <w:rPr>
          <w:rFonts w:ascii="Times New Roman" w:hAnsi="Times New Roman"/>
          <w:b/>
          <w:i/>
          <w:sz w:val="24"/>
          <w:szCs w:val="24"/>
        </w:rPr>
        <w:t>.</w:t>
      </w:r>
      <w:r w:rsidRPr="00F83FCA">
        <w:rPr>
          <w:rFonts w:ascii="Times New Roman" w:hAnsi="Times New Roman"/>
          <w:sz w:val="24"/>
          <w:szCs w:val="24"/>
        </w:rPr>
        <w:t xml:space="preserve"> The more trustworthy individuals </w:t>
      </w:r>
      <w:r w:rsidR="005D3392" w:rsidRPr="00F83FCA">
        <w:rPr>
          <w:rFonts w:ascii="Times New Roman" w:hAnsi="Times New Roman"/>
          <w:sz w:val="24"/>
          <w:szCs w:val="24"/>
        </w:rPr>
        <w:t>are</w:t>
      </w:r>
      <w:r w:rsidRPr="00F83FCA">
        <w:rPr>
          <w:rFonts w:ascii="Times New Roman" w:hAnsi="Times New Roman"/>
          <w:sz w:val="24"/>
          <w:szCs w:val="24"/>
        </w:rPr>
        <w:t xml:space="preserve"> the more power they have in negotiations. The big issue here is whether they do what they say they are going to do—even when they no</w:t>
      </w:r>
      <w:r w:rsidR="006C5BBE" w:rsidRPr="00F83FCA">
        <w:rPr>
          <w:rFonts w:ascii="Times New Roman" w:hAnsi="Times New Roman"/>
          <w:sz w:val="24"/>
          <w:szCs w:val="24"/>
        </w:rPr>
        <w:t xml:space="preserve"> longer feel like doing it.</w:t>
      </w:r>
    </w:p>
    <w:p w:rsidR="00F83FCA" w:rsidRPr="00F83FCA" w:rsidRDefault="00065515" w:rsidP="00F83FCA">
      <w:pPr>
        <w:pStyle w:val="ListParagraph"/>
        <w:numPr>
          <w:ilvl w:val="0"/>
          <w:numId w:val="23"/>
        </w:numPr>
        <w:ind w:right="57"/>
        <w:rPr>
          <w:rFonts w:ascii="Times New Roman" w:hAnsi="Times New Roman"/>
          <w:sz w:val="24"/>
          <w:szCs w:val="24"/>
        </w:rPr>
      </w:pPr>
      <w:r w:rsidRPr="00F83FCA">
        <w:rPr>
          <w:rFonts w:ascii="Times New Roman" w:hAnsi="Times New Roman"/>
          <w:b/>
          <w:bCs/>
          <w:i/>
          <w:iCs/>
          <w:sz w:val="24"/>
          <w:szCs w:val="24"/>
        </w:rPr>
        <w:t>Rewards</w:t>
      </w:r>
      <w:r w:rsidRPr="00F83FCA">
        <w:rPr>
          <w:rFonts w:ascii="Times New Roman" w:hAnsi="Times New Roman"/>
          <w:sz w:val="24"/>
          <w:szCs w:val="24"/>
        </w:rPr>
        <w:t>. People who are able to bestow rewards or perceived rewards hold power. Supervisors, with their ability to give raises, hold power over employees. Money can have power. But money, like anything else, holds very little powe</w:t>
      </w:r>
      <w:r w:rsidR="006C5BBE" w:rsidRPr="00F83FCA">
        <w:rPr>
          <w:rFonts w:ascii="Times New Roman" w:hAnsi="Times New Roman"/>
          <w:sz w:val="24"/>
          <w:szCs w:val="24"/>
        </w:rPr>
        <w:t>r if it is not distributed.</w:t>
      </w:r>
    </w:p>
    <w:p w:rsidR="00F83FCA" w:rsidRPr="00F83FCA" w:rsidRDefault="00065515" w:rsidP="00F83FCA">
      <w:pPr>
        <w:pStyle w:val="ListParagraph"/>
        <w:numPr>
          <w:ilvl w:val="0"/>
          <w:numId w:val="23"/>
        </w:numPr>
        <w:ind w:right="57"/>
        <w:rPr>
          <w:rFonts w:ascii="Times New Roman" w:hAnsi="Times New Roman"/>
          <w:sz w:val="24"/>
          <w:szCs w:val="24"/>
        </w:rPr>
      </w:pPr>
      <w:r w:rsidRPr="00F83FCA">
        <w:rPr>
          <w:rFonts w:ascii="Times New Roman" w:hAnsi="Times New Roman"/>
          <w:b/>
          <w:bCs/>
          <w:i/>
          <w:iCs/>
          <w:sz w:val="24"/>
          <w:szCs w:val="24"/>
        </w:rPr>
        <w:t>Punishment</w:t>
      </w:r>
      <w:r w:rsidRPr="00F83FCA">
        <w:rPr>
          <w:rFonts w:ascii="Times New Roman" w:hAnsi="Times New Roman"/>
          <w:sz w:val="24"/>
          <w:szCs w:val="24"/>
        </w:rPr>
        <w:t>. Those who have the ability to create a negative outcome for a counterpart have the power of punishment. Managers who have the authority to reprimand and fire employees hold this type of power. State troopers and highway patrol officers who have the ability to give out speeding ti</w:t>
      </w:r>
      <w:r w:rsidR="006C5BBE" w:rsidRPr="00F83FCA">
        <w:rPr>
          <w:rFonts w:ascii="Times New Roman" w:hAnsi="Times New Roman"/>
          <w:sz w:val="24"/>
          <w:szCs w:val="24"/>
        </w:rPr>
        <w:t>ckets also have this power.</w:t>
      </w:r>
    </w:p>
    <w:p w:rsidR="00F83FCA" w:rsidRPr="00F83FCA" w:rsidRDefault="00065515" w:rsidP="00F83FCA">
      <w:pPr>
        <w:pStyle w:val="ListParagraph"/>
        <w:numPr>
          <w:ilvl w:val="0"/>
          <w:numId w:val="23"/>
        </w:numPr>
        <w:ind w:right="57"/>
        <w:rPr>
          <w:rFonts w:ascii="Times New Roman" w:hAnsi="Times New Roman"/>
          <w:sz w:val="24"/>
          <w:szCs w:val="24"/>
        </w:rPr>
      </w:pPr>
      <w:r w:rsidRPr="00F83FCA">
        <w:rPr>
          <w:rFonts w:ascii="Times New Roman" w:hAnsi="Times New Roman"/>
          <w:b/>
          <w:bCs/>
          <w:i/>
          <w:iCs/>
          <w:sz w:val="24"/>
          <w:szCs w:val="24"/>
        </w:rPr>
        <w:t>Gender</w:t>
      </w:r>
      <w:r w:rsidRPr="00F83FCA">
        <w:rPr>
          <w:rFonts w:ascii="Times New Roman" w:hAnsi="Times New Roman"/>
          <w:sz w:val="24"/>
          <w:szCs w:val="24"/>
        </w:rPr>
        <w:t>. Dealing with someone of the opposite sex can confer power. We have videotaped many negotiation case studies in which the turning point came when a woman casually touched a man’s hand or arm to make her point.</w:t>
      </w:r>
    </w:p>
    <w:p w:rsidR="00F83FCA" w:rsidRPr="00F83FCA" w:rsidRDefault="00065515" w:rsidP="00F83FCA">
      <w:pPr>
        <w:pStyle w:val="ListParagraph"/>
        <w:numPr>
          <w:ilvl w:val="0"/>
          <w:numId w:val="23"/>
        </w:numPr>
        <w:ind w:right="57"/>
        <w:rPr>
          <w:rFonts w:ascii="Times New Roman" w:hAnsi="Times New Roman"/>
          <w:sz w:val="24"/>
          <w:szCs w:val="24"/>
        </w:rPr>
      </w:pPr>
      <w:r w:rsidRPr="00F83FCA">
        <w:rPr>
          <w:rFonts w:ascii="Times New Roman" w:hAnsi="Times New Roman"/>
          <w:b/>
          <w:bCs/>
          <w:i/>
          <w:iCs/>
          <w:sz w:val="24"/>
          <w:szCs w:val="24"/>
        </w:rPr>
        <w:t>Powerlessness</w:t>
      </w:r>
      <w:r w:rsidRPr="00F83FCA">
        <w:rPr>
          <w:rFonts w:ascii="Times New Roman" w:hAnsi="Times New Roman"/>
          <w:sz w:val="24"/>
          <w:szCs w:val="24"/>
        </w:rPr>
        <w:t>. In some instances, giving up all power can be very powerful. If a kidnapper threatens a hostage with death enough times, the hostage may just challenge the kidnapper to go ahead and kill him. At the point that the hostage gives up power, or control over his own death, the kidnapper actually loses power.</w:t>
      </w:r>
    </w:p>
    <w:p w:rsidR="00F83FCA" w:rsidRPr="00F83FCA" w:rsidRDefault="00065515" w:rsidP="00F83FCA">
      <w:pPr>
        <w:pStyle w:val="ListParagraph"/>
        <w:numPr>
          <w:ilvl w:val="0"/>
          <w:numId w:val="23"/>
        </w:numPr>
        <w:ind w:right="57"/>
        <w:rPr>
          <w:rFonts w:ascii="Times New Roman" w:hAnsi="Times New Roman"/>
          <w:sz w:val="24"/>
          <w:szCs w:val="24"/>
        </w:rPr>
      </w:pPr>
      <w:r w:rsidRPr="00F83FCA">
        <w:rPr>
          <w:rFonts w:ascii="Times New Roman" w:hAnsi="Times New Roman"/>
          <w:b/>
          <w:bCs/>
          <w:i/>
          <w:iCs/>
          <w:sz w:val="24"/>
          <w:szCs w:val="24"/>
        </w:rPr>
        <w:t>Charisma or personal power</w:t>
      </w:r>
      <w:r w:rsidRPr="00F83FCA">
        <w:rPr>
          <w:rFonts w:ascii="Times New Roman" w:hAnsi="Times New Roman"/>
          <w:sz w:val="24"/>
          <w:szCs w:val="24"/>
        </w:rPr>
        <w:t xml:space="preserve">. When we ask participants in our seminars for examples of leaders who have had charisma or personal power, invariably the names of Mother Teresa, John F. Kennedy, and Ronald Reagan come up. When we ask, “What do all three of these leaders have in common?” participants usually respond, “Passion and confidence in what they believe in.” </w:t>
      </w:r>
    </w:p>
    <w:p w:rsidR="00F83FCA" w:rsidRPr="00F83FCA" w:rsidRDefault="00065515" w:rsidP="00F83FCA">
      <w:pPr>
        <w:pStyle w:val="ListParagraph"/>
        <w:numPr>
          <w:ilvl w:val="0"/>
          <w:numId w:val="23"/>
        </w:numPr>
        <w:ind w:right="57"/>
        <w:rPr>
          <w:rFonts w:ascii="Times New Roman" w:hAnsi="Times New Roman"/>
          <w:sz w:val="24"/>
          <w:szCs w:val="24"/>
        </w:rPr>
      </w:pPr>
      <w:r w:rsidRPr="00F83FCA">
        <w:rPr>
          <w:rFonts w:ascii="Times New Roman" w:hAnsi="Times New Roman"/>
          <w:b/>
          <w:bCs/>
          <w:i/>
          <w:iCs/>
          <w:sz w:val="24"/>
          <w:szCs w:val="24"/>
        </w:rPr>
        <w:t>Lack of interest or desire</w:t>
      </w:r>
      <w:r w:rsidRPr="00F83FCA">
        <w:rPr>
          <w:rFonts w:ascii="Times New Roman" w:hAnsi="Times New Roman"/>
          <w:sz w:val="24"/>
          <w:szCs w:val="24"/>
        </w:rPr>
        <w:t>. In negotiations, as in many other areas of life, the side with the least interest in what is being negotiated holds the most power. If you are buying a house and you really do not care if you purchase the house you are currently negotiating for or the one down the street, you will most likely hold more power in the negotiation—unless, of course, the sellers could care less if they sell the house today or live in it for another ten years!</w:t>
      </w:r>
    </w:p>
    <w:p w:rsidR="00065515" w:rsidRPr="00F83FCA" w:rsidRDefault="00065515" w:rsidP="00F83FCA">
      <w:pPr>
        <w:pStyle w:val="ListParagraph"/>
        <w:numPr>
          <w:ilvl w:val="0"/>
          <w:numId w:val="23"/>
        </w:numPr>
        <w:ind w:right="57"/>
        <w:rPr>
          <w:rFonts w:ascii="Times New Roman" w:hAnsi="Times New Roman"/>
          <w:sz w:val="24"/>
          <w:szCs w:val="24"/>
        </w:rPr>
      </w:pPr>
      <w:r w:rsidRPr="00F83FCA">
        <w:rPr>
          <w:rFonts w:ascii="Times New Roman" w:hAnsi="Times New Roman"/>
          <w:b/>
          <w:bCs/>
          <w:i/>
          <w:iCs/>
          <w:sz w:val="24"/>
          <w:szCs w:val="24"/>
        </w:rPr>
        <w:t>Craziness.</w:t>
      </w:r>
      <w:r w:rsidRPr="00F83FCA">
        <w:rPr>
          <w:rFonts w:ascii="Times New Roman" w:hAnsi="Times New Roman"/>
          <w:sz w:val="24"/>
          <w:szCs w:val="24"/>
        </w:rPr>
        <w:t xml:space="preserve"> This may sound funny, but bizarre or irrational behavior can confer a tremendous amount of power. Every organization has someone who blows up or behaves irrationally when confronted with problems. Those who have been exposed to this type of behavior tend to avoid such individuals. As a result, these individuals are not given many tasks to accomplish because others are afraid to ask </w:t>
      </w:r>
      <w:r w:rsidR="005D3392" w:rsidRPr="00F83FCA">
        <w:rPr>
          <w:rFonts w:ascii="Times New Roman" w:hAnsi="Times New Roman"/>
          <w:sz w:val="24"/>
          <w:szCs w:val="24"/>
        </w:rPr>
        <w:t>them. Leadership</w:t>
      </w:r>
      <w:r w:rsidRPr="00F83FCA">
        <w:rPr>
          <w:rFonts w:ascii="Times New Roman" w:hAnsi="Times New Roman"/>
          <w:sz w:val="24"/>
          <w:szCs w:val="24"/>
        </w:rPr>
        <w:t xml:space="preserve"> style influence level of motivation. However, throughout a lifetime, man’s motivation is influenced by changing ambitions and/or leadership style he works under or socializes with. Command-and-control leadership drains off ambition while worker responsibility increases ambition.</w:t>
      </w:r>
    </w:p>
    <w:p w:rsidR="00F83FCA" w:rsidRDefault="00F83FCA" w:rsidP="00F83FCA">
      <w:pPr>
        <w:ind w:left="57" w:right="57"/>
        <w:rPr>
          <w:rFonts w:ascii="Times New Roman" w:hAnsi="Times New Roman" w:cs="Times New Roman"/>
          <w:b/>
          <w:sz w:val="24"/>
          <w:szCs w:val="24"/>
        </w:rPr>
      </w:pPr>
    </w:p>
    <w:p w:rsidR="00F83FCA" w:rsidRPr="00F83FCA" w:rsidRDefault="00F83FCA" w:rsidP="00F83FCA">
      <w:pPr>
        <w:ind w:left="57" w:right="57"/>
        <w:rPr>
          <w:rFonts w:ascii="Times New Roman" w:hAnsi="Times New Roman" w:cs="Times New Roman"/>
          <w:b/>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800000"/>
        <w:tblCellMar>
          <w:top w:w="15" w:type="dxa"/>
          <w:left w:w="15" w:type="dxa"/>
          <w:bottom w:w="15" w:type="dxa"/>
          <w:right w:w="15" w:type="dxa"/>
        </w:tblCellMar>
        <w:tblLook w:val="0000"/>
      </w:tblPr>
      <w:tblGrid>
        <w:gridCol w:w="1839"/>
        <w:gridCol w:w="1824"/>
        <w:gridCol w:w="1823"/>
        <w:gridCol w:w="1823"/>
        <w:gridCol w:w="1838"/>
      </w:tblGrid>
      <w:tr w:rsidR="00065515" w:rsidRPr="00243DE4" w:rsidTr="007E5EF8">
        <w:trPr>
          <w:tblCellSpacing w:w="15"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FFFF99"/>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b/>
                <w:bCs/>
                <w:sz w:val="24"/>
                <w:szCs w:val="24"/>
              </w:rPr>
              <w:t>Leadership Style versus Motivation</w:t>
            </w:r>
          </w:p>
        </w:tc>
      </w:tr>
      <w:tr w:rsidR="00065515" w:rsidRPr="00243DE4" w:rsidTr="007E5EF8">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99"/>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b/>
                <w:bCs/>
                <w:sz w:val="24"/>
                <w:szCs w:val="24"/>
              </w:rPr>
              <w:t>Leadership Style</w:t>
            </w:r>
          </w:p>
        </w:tc>
        <w:tc>
          <w:tcPr>
            <w:tcW w:w="1000" w:type="pct"/>
            <w:tcBorders>
              <w:top w:val="outset" w:sz="6" w:space="0" w:color="auto"/>
              <w:left w:val="outset" w:sz="6" w:space="0" w:color="auto"/>
              <w:bottom w:val="outset" w:sz="6" w:space="0" w:color="auto"/>
              <w:right w:val="outset" w:sz="6" w:space="0" w:color="auto"/>
            </w:tcBorders>
            <w:shd w:val="clear" w:color="auto" w:fill="FFFF99"/>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b/>
                <w:bCs/>
                <w:sz w:val="24"/>
                <w:szCs w:val="24"/>
              </w:rPr>
              <w:t>Motivation Type</w:t>
            </w:r>
          </w:p>
        </w:tc>
        <w:tc>
          <w:tcPr>
            <w:tcW w:w="1000" w:type="pct"/>
            <w:tcBorders>
              <w:top w:val="outset" w:sz="6" w:space="0" w:color="auto"/>
              <w:left w:val="outset" w:sz="6" w:space="0" w:color="auto"/>
              <w:bottom w:val="outset" w:sz="6" w:space="0" w:color="auto"/>
              <w:right w:val="outset" w:sz="6" w:space="0" w:color="auto"/>
            </w:tcBorders>
            <w:shd w:val="clear" w:color="auto" w:fill="FFFF99"/>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b/>
                <w:bCs/>
                <w:sz w:val="24"/>
                <w:szCs w:val="24"/>
              </w:rPr>
              <w:t>Motivation is Based on:</w:t>
            </w:r>
          </w:p>
        </w:tc>
        <w:tc>
          <w:tcPr>
            <w:tcW w:w="1000" w:type="pct"/>
            <w:tcBorders>
              <w:top w:val="outset" w:sz="6" w:space="0" w:color="auto"/>
              <w:left w:val="outset" w:sz="6" w:space="0" w:color="auto"/>
              <w:bottom w:val="outset" w:sz="6" w:space="0" w:color="auto"/>
              <w:right w:val="outset" w:sz="6" w:space="0" w:color="auto"/>
            </w:tcBorders>
            <w:shd w:val="clear" w:color="auto" w:fill="FFFF99"/>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b/>
                <w:bCs/>
                <w:sz w:val="24"/>
                <w:szCs w:val="24"/>
              </w:rPr>
              <w:t>Personality Type</w:t>
            </w:r>
          </w:p>
        </w:tc>
        <w:tc>
          <w:tcPr>
            <w:tcW w:w="1000" w:type="pct"/>
            <w:tcBorders>
              <w:top w:val="outset" w:sz="6" w:space="0" w:color="auto"/>
              <w:left w:val="outset" w:sz="6" w:space="0" w:color="auto"/>
              <w:bottom w:val="outset" w:sz="6" w:space="0" w:color="auto"/>
              <w:right w:val="outset" w:sz="6" w:space="0" w:color="auto"/>
            </w:tcBorders>
            <w:shd w:val="clear" w:color="auto" w:fill="FFFF99"/>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b/>
                <w:bCs/>
                <w:sz w:val="24"/>
                <w:szCs w:val="24"/>
              </w:rPr>
              <w:t>Efficiency</w:t>
            </w:r>
          </w:p>
        </w:tc>
      </w:tr>
      <w:tr w:rsidR="00065515" w:rsidRPr="00243DE4" w:rsidTr="007E5EF8">
        <w:trPr>
          <w:cantSplit/>
          <w:tblCellSpacing w:w="15" w:type="dxa"/>
        </w:trPr>
        <w:tc>
          <w:tcPr>
            <w:tcW w:w="1000" w:type="pct"/>
            <w:vMerge w:val="restar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pStyle w:val="Heading5"/>
              <w:ind w:left="57" w:right="57"/>
              <w:rPr>
                <w:rFonts w:ascii="Times New Roman" w:hAnsi="Times New Roman" w:cs="Times New Roman"/>
                <w:sz w:val="24"/>
                <w:szCs w:val="24"/>
              </w:rPr>
            </w:pPr>
            <w:r w:rsidRPr="00243DE4">
              <w:rPr>
                <w:rFonts w:ascii="Times New Roman" w:hAnsi="Times New Roman" w:cs="Times New Roman"/>
                <w:sz w:val="24"/>
                <w:szCs w:val="24"/>
              </w:rPr>
              <w:t>Limited supervision</w:t>
            </w:r>
          </w:p>
          <w:p w:rsidR="00065515" w:rsidRPr="00243DE4" w:rsidRDefault="00065515" w:rsidP="00243DE4">
            <w:pPr>
              <w:pStyle w:val="Heading5"/>
              <w:ind w:left="57" w:right="57"/>
              <w:rPr>
                <w:rFonts w:ascii="Times New Roman" w:hAnsi="Times New Roman" w:cs="Times New Roman"/>
                <w:sz w:val="24"/>
                <w:szCs w:val="24"/>
              </w:rPr>
            </w:pPr>
            <w:r w:rsidRPr="00243DE4">
              <w:rPr>
                <w:rFonts w:ascii="Times New Roman" w:hAnsi="Times New Roman" w:cs="Times New Roman"/>
                <w:sz w:val="24"/>
                <w:szCs w:val="24"/>
              </w:rPr>
              <w:t>Worker with decision making responsibility</w:t>
            </w:r>
          </w:p>
        </w:tc>
        <w:tc>
          <w:tcPr>
            <w:tcW w:w="1000" w:type="pc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Self motivated</w:t>
            </w:r>
          </w:p>
        </w:tc>
        <w:tc>
          <w:tcPr>
            <w:tcW w:w="1000" w:type="pct"/>
            <w:vMerge w:val="restar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Creativity</w:t>
            </w:r>
          </w:p>
        </w:tc>
        <w:tc>
          <w:tcPr>
            <w:tcW w:w="1000" w:type="pct"/>
            <w:vMerge w:val="restar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 xml:space="preserve">Leader of ideas or people. </w:t>
            </w:r>
          </w:p>
          <w:p w:rsidR="00065515" w:rsidRPr="00243DE4" w:rsidRDefault="00065515" w:rsidP="00243DE4">
            <w:pPr>
              <w:pStyle w:val="NormalWeb"/>
              <w:spacing w:before="0" w:after="0"/>
              <w:ind w:left="57" w:right="57"/>
            </w:pPr>
            <w:r w:rsidRPr="00243DE4">
              <w:t xml:space="preserve">Independent </w:t>
            </w:r>
          </w:p>
          <w:p w:rsidR="00065515" w:rsidRPr="00243DE4" w:rsidRDefault="00065515" w:rsidP="00243DE4">
            <w:pPr>
              <w:pStyle w:val="NormalWeb"/>
              <w:spacing w:before="0" w:after="0"/>
              <w:ind w:left="57" w:right="57"/>
            </w:pPr>
            <w:r w:rsidRPr="00243DE4">
              <w:t>Achiever</w:t>
            </w:r>
          </w:p>
          <w:p w:rsidR="00065515" w:rsidRPr="00243DE4" w:rsidRDefault="00065515" w:rsidP="00243DE4">
            <w:pPr>
              <w:pStyle w:val="NormalWeb"/>
              <w:spacing w:before="0" w:after="0"/>
              <w:ind w:left="57" w:right="57"/>
            </w:pPr>
            <w:r w:rsidRPr="00243DE4">
              <w:t>Thrives on change</w:t>
            </w:r>
          </w:p>
        </w:tc>
        <w:tc>
          <w:tcPr>
            <w:tcW w:w="1000" w:type="pct"/>
            <w:vMerge w:val="restar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pStyle w:val="Heading4"/>
              <w:ind w:left="57" w:right="57"/>
              <w:rPr>
                <w:rFonts w:ascii="Times New Roman" w:hAnsi="Times New Roman" w:cs="Times New Roman"/>
                <w:sz w:val="24"/>
                <w:szCs w:val="24"/>
              </w:rPr>
            </w:pPr>
            <w:r w:rsidRPr="00243DE4">
              <w:rPr>
                <w:rFonts w:ascii="Times New Roman" w:hAnsi="Times New Roman" w:cs="Times New Roman"/>
                <w:sz w:val="24"/>
                <w:szCs w:val="24"/>
              </w:rPr>
              <w:t>High</w:t>
            </w:r>
          </w:p>
        </w:tc>
      </w:tr>
      <w:tr w:rsidR="00065515" w:rsidRPr="00243DE4" w:rsidTr="007E5EF8">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65515" w:rsidRPr="00243DE4" w:rsidRDefault="00065515" w:rsidP="00243DE4">
            <w:pPr>
              <w:ind w:left="57" w:right="57"/>
              <w:rPr>
                <w:rFonts w:ascii="Times New Roman" w:hAnsi="Times New Roman" w:cs="Times New Roman"/>
                <w:b/>
                <w:bCs/>
                <w:sz w:val="24"/>
                <w:szCs w:val="24"/>
              </w:rPr>
            </w:pPr>
          </w:p>
        </w:tc>
        <w:tc>
          <w:tcPr>
            <w:tcW w:w="1000" w:type="pc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Team motivated</w:t>
            </w:r>
          </w:p>
        </w:tc>
        <w:tc>
          <w:tcPr>
            <w:tcW w:w="0" w:type="auto"/>
            <w:vMerge/>
            <w:tcBorders>
              <w:top w:val="outset" w:sz="6" w:space="0" w:color="auto"/>
              <w:left w:val="outset" w:sz="6" w:space="0" w:color="auto"/>
              <w:bottom w:val="outset" w:sz="6" w:space="0" w:color="auto"/>
              <w:right w:val="outset" w:sz="6" w:space="0" w:color="auto"/>
            </w:tcBorders>
            <w:vAlign w:val="center"/>
          </w:tcPr>
          <w:p w:rsidR="00065515" w:rsidRPr="00243DE4" w:rsidRDefault="00065515" w:rsidP="00243DE4">
            <w:pPr>
              <w:ind w:left="57" w:right="57"/>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65515" w:rsidRPr="00243DE4" w:rsidRDefault="00065515" w:rsidP="00243DE4">
            <w:pPr>
              <w:ind w:left="57" w:right="57"/>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65515" w:rsidRPr="00243DE4" w:rsidRDefault="00065515" w:rsidP="00243DE4">
            <w:pPr>
              <w:ind w:left="57" w:right="57"/>
              <w:rPr>
                <w:rFonts w:ascii="Times New Roman" w:hAnsi="Times New Roman" w:cs="Times New Roman"/>
                <w:b/>
                <w:bCs/>
                <w:sz w:val="24"/>
                <w:szCs w:val="24"/>
              </w:rPr>
            </w:pPr>
          </w:p>
        </w:tc>
      </w:tr>
      <w:tr w:rsidR="00065515" w:rsidRPr="00243DE4" w:rsidTr="007E5EF8">
        <w:trPr>
          <w:cantSplit/>
          <w:tblCellSpacing w:w="15" w:type="dxa"/>
        </w:trPr>
        <w:tc>
          <w:tcPr>
            <w:tcW w:w="1000" w:type="pct"/>
            <w:vMerge w:val="restart"/>
            <w:tcBorders>
              <w:top w:val="outset" w:sz="6" w:space="0" w:color="auto"/>
              <w:left w:val="outset" w:sz="6" w:space="0" w:color="auto"/>
              <w:bottom w:val="outset" w:sz="6" w:space="0" w:color="auto"/>
              <w:right w:val="outset" w:sz="6" w:space="0" w:color="auto"/>
            </w:tcBorders>
            <w:shd w:val="clear" w:color="auto" w:fill="FFFF99"/>
            <w:vAlign w:val="center"/>
          </w:tcPr>
          <w:p w:rsidR="00065515" w:rsidRPr="00243DE4" w:rsidRDefault="00065515" w:rsidP="00243DE4">
            <w:pPr>
              <w:pStyle w:val="Heading5"/>
              <w:ind w:left="57" w:right="57"/>
              <w:rPr>
                <w:rFonts w:ascii="Times New Roman" w:hAnsi="Times New Roman" w:cs="Times New Roman"/>
                <w:sz w:val="24"/>
                <w:szCs w:val="24"/>
              </w:rPr>
            </w:pPr>
            <w:r w:rsidRPr="00243DE4">
              <w:rPr>
                <w:rFonts w:ascii="Times New Roman" w:hAnsi="Times New Roman" w:cs="Times New Roman"/>
                <w:sz w:val="24"/>
                <w:szCs w:val="24"/>
              </w:rPr>
              <w:t>Mixed styles</w:t>
            </w:r>
          </w:p>
        </w:tc>
        <w:tc>
          <w:tcPr>
            <w:tcW w:w="1000" w:type="pct"/>
            <w:tcBorders>
              <w:top w:val="outset" w:sz="6" w:space="0" w:color="auto"/>
              <w:left w:val="outset" w:sz="6" w:space="0" w:color="auto"/>
              <w:bottom w:val="outset" w:sz="6" w:space="0" w:color="auto"/>
              <w:right w:val="outset" w:sz="6" w:space="0" w:color="auto"/>
            </w:tcBorders>
            <w:shd w:val="clear" w:color="auto" w:fill="FFFF99"/>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Goal motivated</w:t>
            </w:r>
          </w:p>
        </w:tc>
        <w:tc>
          <w:tcPr>
            <w:tcW w:w="1000" w:type="pct"/>
            <w:tcBorders>
              <w:top w:val="outset" w:sz="6" w:space="0" w:color="auto"/>
              <w:left w:val="outset" w:sz="6" w:space="0" w:color="auto"/>
              <w:bottom w:val="outset" w:sz="6" w:space="0" w:color="auto"/>
              <w:right w:val="outset" w:sz="6" w:space="0" w:color="auto"/>
            </w:tcBorders>
            <w:shd w:val="clear" w:color="auto" w:fill="FFFF99"/>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Opportunity</w:t>
            </w:r>
          </w:p>
        </w:tc>
        <w:tc>
          <w:tcPr>
            <w:tcW w:w="2000" w:type="pct"/>
            <w:gridSpan w:val="2"/>
            <w:vMerge w:val="restart"/>
            <w:tcBorders>
              <w:top w:val="outset" w:sz="6" w:space="0" w:color="auto"/>
              <w:left w:val="outset" w:sz="6" w:space="0" w:color="auto"/>
              <w:bottom w:val="outset" w:sz="6" w:space="0" w:color="auto"/>
              <w:right w:val="outset" w:sz="6" w:space="0" w:color="auto"/>
            </w:tcBorders>
            <w:shd w:val="clear" w:color="auto" w:fill="FFFF99"/>
            <w:vAlign w:val="center"/>
          </w:tcPr>
          <w:p w:rsidR="00065515" w:rsidRPr="00243DE4" w:rsidRDefault="00065515" w:rsidP="00243DE4">
            <w:pPr>
              <w:pStyle w:val="NormalWeb"/>
              <w:spacing w:before="0" w:after="0"/>
              <w:ind w:left="57" w:right="57"/>
            </w:pPr>
            <w:r w:rsidRPr="00243DE4">
              <w:t>Personality type and efficiency depends on leader's skill and/or the work environment he's created.</w:t>
            </w:r>
          </w:p>
        </w:tc>
      </w:tr>
      <w:tr w:rsidR="00065515" w:rsidRPr="00243DE4" w:rsidTr="007E5EF8">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65515" w:rsidRPr="00243DE4" w:rsidRDefault="00065515" w:rsidP="00243DE4">
            <w:pPr>
              <w:ind w:left="57" w:right="57"/>
              <w:rPr>
                <w:rFonts w:ascii="Times New Roman" w:hAnsi="Times New Roman" w:cs="Times New Roman"/>
                <w:b/>
                <w:bCs/>
                <w:sz w:val="24"/>
                <w:szCs w:val="24"/>
              </w:rPr>
            </w:pPr>
          </w:p>
        </w:tc>
        <w:tc>
          <w:tcPr>
            <w:tcW w:w="1000" w:type="pct"/>
            <w:tcBorders>
              <w:top w:val="outset" w:sz="6" w:space="0" w:color="auto"/>
              <w:left w:val="outset" w:sz="6" w:space="0" w:color="auto"/>
              <w:bottom w:val="outset" w:sz="6" w:space="0" w:color="auto"/>
              <w:right w:val="outset" w:sz="6" w:space="0" w:color="auto"/>
            </w:tcBorders>
            <w:shd w:val="clear" w:color="auto" w:fill="FFFF99"/>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Reward motivated</w:t>
            </w:r>
          </w:p>
        </w:tc>
        <w:tc>
          <w:tcPr>
            <w:tcW w:w="1000" w:type="pct"/>
            <w:tcBorders>
              <w:top w:val="outset" w:sz="6" w:space="0" w:color="auto"/>
              <w:left w:val="outset" w:sz="6" w:space="0" w:color="auto"/>
              <w:bottom w:val="outset" w:sz="6" w:space="0" w:color="auto"/>
              <w:right w:val="outset" w:sz="6" w:space="0" w:color="auto"/>
            </w:tcBorders>
            <w:shd w:val="clear" w:color="auto" w:fill="FFFF99"/>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Materialism</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065515" w:rsidRPr="00243DE4" w:rsidRDefault="00065515" w:rsidP="00243DE4">
            <w:pPr>
              <w:ind w:left="57" w:right="57"/>
              <w:rPr>
                <w:rFonts w:ascii="Times New Roman" w:hAnsi="Times New Roman" w:cs="Times New Roman"/>
                <w:sz w:val="24"/>
                <w:szCs w:val="24"/>
              </w:rPr>
            </w:pPr>
          </w:p>
        </w:tc>
      </w:tr>
      <w:tr w:rsidR="00065515" w:rsidRPr="00243DE4" w:rsidTr="007E5EF8">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65515" w:rsidRPr="00243DE4" w:rsidRDefault="00065515" w:rsidP="00243DE4">
            <w:pPr>
              <w:ind w:left="57" w:right="57"/>
              <w:rPr>
                <w:rFonts w:ascii="Times New Roman" w:hAnsi="Times New Roman" w:cs="Times New Roman"/>
                <w:b/>
                <w:bCs/>
                <w:sz w:val="24"/>
                <w:szCs w:val="24"/>
              </w:rPr>
            </w:pPr>
          </w:p>
        </w:tc>
        <w:tc>
          <w:tcPr>
            <w:tcW w:w="1000" w:type="pct"/>
            <w:tcBorders>
              <w:top w:val="outset" w:sz="6" w:space="0" w:color="auto"/>
              <w:left w:val="outset" w:sz="6" w:space="0" w:color="auto"/>
              <w:bottom w:val="outset" w:sz="6" w:space="0" w:color="auto"/>
              <w:right w:val="outset" w:sz="6" w:space="0" w:color="auto"/>
            </w:tcBorders>
            <w:shd w:val="clear" w:color="auto" w:fill="FFFF99"/>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Recognition motivated</w:t>
            </w:r>
          </w:p>
        </w:tc>
        <w:tc>
          <w:tcPr>
            <w:tcW w:w="1000" w:type="pct"/>
            <w:tcBorders>
              <w:top w:val="outset" w:sz="6" w:space="0" w:color="auto"/>
              <w:left w:val="outset" w:sz="6" w:space="0" w:color="auto"/>
              <w:bottom w:val="outset" w:sz="6" w:space="0" w:color="auto"/>
              <w:right w:val="outset" w:sz="6" w:space="0" w:color="auto"/>
            </w:tcBorders>
            <w:shd w:val="clear" w:color="auto" w:fill="FFFF99"/>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Social status</w:t>
            </w:r>
          </w:p>
        </w:tc>
        <w:tc>
          <w:tcPr>
            <w:tcW w:w="0" w:type="auto"/>
            <w:gridSpan w:val="2"/>
            <w:vMerge/>
            <w:tcBorders>
              <w:top w:val="outset" w:sz="6" w:space="0" w:color="auto"/>
              <w:left w:val="outset" w:sz="6" w:space="0" w:color="auto"/>
              <w:bottom w:val="outset" w:sz="6" w:space="0" w:color="auto"/>
              <w:right w:val="outset" w:sz="6" w:space="0" w:color="auto"/>
            </w:tcBorders>
            <w:vAlign w:val="center"/>
          </w:tcPr>
          <w:p w:rsidR="00065515" w:rsidRPr="00243DE4" w:rsidRDefault="00065515" w:rsidP="00243DE4">
            <w:pPr>
              <w:ind w:left="57" w:right="57"/>
              <w:rPr>
                <w:rFonts w:ascii="Times New Roman" w:hAnsi="Times New Roman" w:cs="Times New Roman"/>
                <w:sz w:val="24"/>
                <w:szCs w:val="24"/>
              </w:rPr>
            </w:pPr>
          </w:p>
        </w:tc>
      </w:tr>
      <w:tr w:rsidR="00065515" w:rsidRPr="00243DE4" w:rsidTr="007E5EF8">
        <w:trPr>
          <w:cantSplit/>
          <w:tblCellSpacing w:w="15" w:type="dxa"/>
        </w:trPr>
        <w:tc>
          <w:tcPr>
            <w:tcW w:w="1000" w:type="pct"/>
            <w:vMerge w:val="restar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pStyle w:val="Heading5"/>
              <w:ind w:left="57" w:right="57"/>
              <w:rPr>
                <w:rFonts w:ascii="Times New Roman" w:hAnsi="Times New Roman" w:cs="Times New Roman"/>
                <w:sz w:val="24"/>
                <w:szCs w:val="24"/>
              </w:rPr>
            </w:pPr>
            <w:r w:rsidRPr="00243DE4">
              <w:rPr>
                <w:rFonts w:ascii="Times New Roman" w:hAnsi="Times New Roman" w:cs="Times New Roman"/>
                <w:sz w:val="24"/>
                <w:szCs w:val="24"/>
              </w:rPr>
              <w:t>High level of supervision</w:t>
            </w:r>
          </w:p>
          <w:p w:rsidR="00065515" w:rsidRPr="00243DE4" w:rsidRDefault="00065515" w:rsidP="00243DE4">
            <w:pPr>
              <w:pStyle w:val="Heading5"/>
              <w:ind w:left="57" w:right="57"/>
              <w:rPr>
                <w:rFonts w:ascii="Times New Roman" w:hAnsi="Times New Roman" w:cs="Times New Roman"/>
                <w:sz w:val="24"/>
                <w:szCs w:val="24"/>
              </w:rPr>
            </w:pPr>
            <w:r w:rsidRPr="00243DE4">
              <w:rPr>
                <w:rFonts w:ascii="Times New Roman" w:hAnsi="Times New Roman" w:cs="Times New Roman"/>
                <w:sz w:val="24"/>
                <w:szCs w:val="24"/>
              </w:rPr>
              <w:t>Command-and-control</w:t>
            </w:r>
          </w:p>
        </w:tc>
        <w:tc>
          <w:tcPr>
            <w:tcW w:w="1000" w:type="pc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Peer motivated</w:t>
            </w:r>
          </w:p>
        </w:tc>
        <w:tc>
          <w:tcPr>
            <w:tcW w:w="1000" w:type="pc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To be like others</w:t>
            </w:r>
          </w:p>
        </w:tc>
        <w:tc>
          <w:tcPr>
            <w:tcW w:w="1000" w:type="pct"/>
            <w:vMerge w:val="restar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 xml:space="preserve">Status quo </w:t>
            </w:r>
          </w:p>
          <w:p w:rsidR="00065515" w:rsidRPr="00243DE4" w:rsidRDefault="00065515" w:rsidP="00243DE4">
            <w:pPr>
              <w:pStyle w:val="NormalWeb"/>
              <w:spacing w:before="0" w:after="0"/>
              <w:ind w:left="57" w:right="57"/>
            </w:pPr>
            <w:r w:rsidRPr="00243DE4">
              <w:t>Dependency</w:t>
            </w:r>
          </w:p>
          <w:p w:rsidR="00065515" w:rsidRPr="00243DE4" w:rsidRDefault="00065515" w:rsidP="00243DE4">
            <w:pPr>
              <w:pStyle w:val="NormalWeb"/>
              <w:spacing w:before="0" w:after="0"/>
              <w:ind w:left="57" w:right="57"/>
            </w:pPr>
            <w:r w:rsidRPr="00243DE4">
              <w:t>Resist change</w:t>
            </w:r>
          </w:p>
        </w:tc>
        <w:tc>
          <w:tcPr>
            <w:tcW w:w="1000" w:type="pct"/>
            <w:vMerge w:val="restar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pStyle w:val="Heading4"/>
              <w:ind w:left="57" w:right="57"/>
              <w:rPr>
                <w:rFonts w:ascii="Times New Roman" w:hAnsi="Times New Roman" w:cs="Times New Roman"/>
                <w:sz w:val="24"/>
                <w:szCs w:val="24"/>
              </w:rPr>
            </w:pPr>
            <w:r w:rsidRPr="00243DE4">
              <w:rPr>
                <w:rFonts w:ascii="Times New Roman" w:hAnsi="Times New Roman" w:cs="Times New Roman"/>
                <w:sz w:val="24"/>
                <w:szCs w:val="24"/>
              </w:rPr>
              <w:t>Low</w:t>
            </w:r>
          </w:p>
        </w:tc>
      </w:tr>
      <w:tr w:rsidR="00065515" w:rsidRPr="00243DE4" w:rsidTr="007E5EF8">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65515" w:rsidRPr="00243DE4" w:rsidRDefault="00065515" w:rsidP="00243DE4">
            <w:pPr>
              <w:ind w:left="57" w:right="57"/>
              <w:rPr>
                <w:rFonts w:ascii="Times New Roman" w:hAnsi="Times New Roman" w:cs="Times New Roman"/>
                <w:b/>
                <w:bCs/>
                <w:sz w:val="24"/>
                <w:szCs w:val="24"/>
              </w:rPr>
            </w:pPr>
          </w:p>
        </w:tc>
        <w:tc>
          <w:tcPr>
            <w:tcW w:w="1000" w:type="pc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Authority motivated</w:t>
            </w:r>
          </w:p>
        </w:tc>
        <w:tc>
          <w:tcPr>
            <w:tcW w:w="1000" w:type="pc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Follows policy</w:t>
            </w:r>
          </w:p>
        </w:tc>
        <w:tc>
          <w:tcPr>
            <w:tcW w:w="0" w:type="auto"/>
            <w:vMerge/>
            <w:tcBorders>
              <w:top w:val="outset" w:sz="6" w:space="0" w:color="auto"/>
              <w:left w:val="outset" w:sz="6" w:space="0" w:color="auto"/>
              <w:bottom w:val="outset" w:sz="6" w:space="0" w:color="auto"/>
              <w:right w:val="outset" w:sz="6" w:space="0" w:color="auto"/>
            </w:tcBorders>
            <w:vAlign w:val="center"/>
          </w:tcPr>
          <w:p w:rsidR="00065515" w:rsidRPr="00243DE4" w:rsidRDefault="00065515" w:rsidP="00243DE4">
            <w:pPr>
              <w:ind w:left="57" w:right="57"/>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65515" w:rsidRPr="00243DE4" w:rsidRDefault="00065515" w:rsidP="00243DE4">
            <w:pPr>
              <w:ind w:left="57" w:right="57"/>
              <w:rPr>
                <w:rFonts w:ascii="Times New Roman" w:hAnsi="Times New Roman" w:cs="Times New Roman"/>
                <w:b/>
                <w:bCs/>
                <w:sz w:val="24"/>
                <w:szCs w:val="24"/>
              </w:rPr>
            </w:pPr>
          </w:p>
        </w:tc>
      </w:tr>
      <w:tr w:rsidR="00065515" w:rsidRPr="00243DE4" w:rsidTr="007E5EF8">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rsidR="00065515" w:rsidRPr="00243DE4" w:rsidRDefault="00065515" w:rsidP="00243DE4">
            <w:pPr>
              <w:ind w:left="57" w:right="57"/>
              <w:rPr>
                <w:rFonts w:ascii="Times New Roman" w:hAnsi="Times New Roman" w:cs="Times New Roman"/>
                <w:b/>
                <w:bCs/>
                <w:sz w:val="24"/>
                <w:szCs w:val="24"/>
              </w:rPr>
            </w:pPr>
          </w:p>
        </w:tc>
        <w:tc>
          <w:tcPr>
            <w:tcW w:w="1000" w:type="pc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Threat, fear motivated</w:t>
            </w:r>
          </w:p>
        </w:tc>
        <w:tc>
          <w:tcPr>
            <w:tcW w:w="1000" w:type="pct"/>
            <w:tcBorders>
              <w:top w:val="outset" w:sz="6" w:space="0" w:color="auto"/>
              <w:left w:val="outset" w:sz="6" w:space="0" w:color="auto"/>
              <w:bottom w:val="outset" w:sz="6" w:space="0" w:color="auto"/>
              <w:right w:val="outset" w:sz="6" w:space="0" w:color="auto"/>
            </w:tcBorders>
            <w:shd w:val="clear" w:color="auto" w:fill="FFFFCC"/>
            <w:vAlign w:val="center"/>
          </w:tcPr>
          <w:p w:rsidR="00065515" w:rsidRPr="00243DE4" w:rsidRDefault="00065515" w:rsidP="00243DE4">
            <w:pPr>
              <w:ind w:left="57" w:right="57"/>
              <w:rPr>
                <w:rFonts w:ascii="Times New Roman" w:hAnsi="Times New Roman" w:cs="Times New Roman"/>
                <w:sz w:val="24"/>
                <w:szCs w:val="24"/>
              </w:rPr>
            </w:pPr>
            <w:r w:rsidRPr="00243DE4">
              <w:rPr>
                <w:rFonts w:ascii="Times New Roman" w:hAnsi="Times New Roman" w:cs="Times New Roman"/>
                <w:sz w:val="24"/>
                <w:szCs w:val="24"/>
              </w:rPr>
              <w:t>Reacts to force</w:t>
            </w:r>
          </w:p>
        </w:tc>
        <w:tc>
          <w:tcPr>
            <w:tcW w:w="0" w:type="auto"/>
            <w:vMerge/>
            <w:tcBorders>
              <w:top w:val="outset" w:sz="6" w:space="0" w:color="auto"/>
              <w:left w:val="outset" w:sz="6" w:space="0" w:color="auto"/>
              <w:bottom w:val="outset" w:sz="6" w:space="0" w:color="auto"/>
              <w:right w:val="outset" w:sz="6" w:space="0" w:color="auto"/>
            </w:tcBorders>
            <w:vAlign w:val="center"/>
          </w:tcPr>
          <w:p w:rsidR="00065515" w:rsidRPr="00243DE4" w:rsidRDefault="00065515" w:rsidP="00243DE4">
            <w:pPr>
              <w:ind w:left="57" w:right="57"/>
              <w:rPr>
                <w:rFonts w:ascii="Times New Roman" w:hAnsi="Times New Roman" w:cs="Times New Roman"/>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065515" w:rsidRPr="00243DE4" w:rsidRDefault="00065515" w:rsidP="00243DE4">
            <w:pPr>
              <w:ind w:left="57" w:right="57"/>
              <w:rPr>
                <w:rFonts w:ascii="Times New Roman" w:hAnsi="Times New Roman" w:cs="Times New Roman"/>
                <w:b/>
                <w:bCs/>
                <w:sz w:val="24"/>
                <w:szCs w:val="24"/>
              </w:rPr>
            </w:pPr>
          </w:p>
        </w:tc>
      </w:tr>
    </w:tbl>
    <w:p w:rsidR="00282370" w:rsidRPr="00282370" w:rsidRDefault="00065515" w:rsidP="00282370">
      <w:pPr>
        <w:pStyle w:val="Heading4"/>
        <w:keepNext w:val="0"/>
        <w:keepLines w:val="0"/>
        <w:widowControl/>
        <w:numPr>
          <w:ilvl w:val="0"/>
          <w:numId w:val="26"/>
        </w:numPr>
        <w:autoSpaceDE/>
        <w:autoSpaceDN/>
        <w:adjustRightInd/>
        <w:spacing w:before="0"/>
        <w:ind w:right="57"/>
        <w:rPr>
          <w:rFonts w:ascii="Times New Roman" w:hAnsi="Times New Roman" w:cs="Times New Roman"/>
          <w:bCs w:val="0"/>
          <w:i w:val="0"/>
          <w:color w:val="auto"/>
          <w:sz w:val="16"/>
          <w:szCs w:val="16"/>
        </w:rPr>
      </w:pPr>
      <w:r w:rsidRPr="00282370">
        <w:rPr>
          <w:rFonts w:ascii="Times New Roman" w:hAnsi="Times New Roman" w:cs="Times New Roman"/>
          <w:bCs w:val="0"/>
          <w:i w:val="0"/>
          <w:color w:val="auto"/>
          <w:sz w:val="16"/>
          <w:szCs w:val="16"/>
        </w:rPr>
        <w:t>Self-motivated or visionaries will not accept authority controlled environments. They will find a way to escape if trapped</w:t>
      </w:r>
      <w:r w:rsidR="00F83FCA" w:rsidRPr="00282370">
        <w:rPr>
          <w:rFonts w:ascii="Times New Roman" w:hAnsi="Times New Roman" w:cs="Times New Roman"/>
          <w:bCs w:val="0"/>
          <w:i w:val="0"/>
          <w:color w:val="auto"/>
          <w:sz w:val="16"/>
          <w:szCs w:val="16"/>
        </w:rPr>
        <w:t>.</w:t>
      </w:r>
    </w:p>
    <w:p w:rsidR="00065515" w:rsidRPr="00282370" w:rsidRDefault="00065515" w:rsidP="00282370">
      <w:pPr>
        <w:pStyle w:val="Heading4"/>
        <w:keepNext w:val="0"/>
        <w:keepLines w:val="0"/>
        <w:widowControl/>
        <w:numPr>
          <w:ilvl w:val="0"/>
          <w:numId w:val="26"/>
        </w:numPr>
        <w:autoSpaceDE/>
        <w:autoSpaceDN/>
        <w:adjustRightInd/>
        <w:spacing w:before="0"/>
        <w:ind w:right="57"/>
        <w:rPr>
          <w:rFonts w:ascii="Times New Roman" w:hAnsi="Times New Roman" w:cs="Times New Roman"/>
          <w:bCs w:val="0"/>
          <w:i w:val="0"/>
          <w:color w:val="auto"/>
          <w:sz w:val="16"/>
          <w:szCs w:val="16"/>
        </w:rPr>
      </w:pPr>
      <w:r w:rsidRPr="00282370">
        <w:rPr>
          <w:rFonts w:ascii="Times New Roman" w:hAnsi="Times New Roman" w:cs="Times New Roman"/>
          <w:bCs w:val="0"/>
          <w:i w:val="0"/>
          <w:color w:val="auto"/>
          <w:sz w:val="16"/>
          <w:szCs w:val="16"/>
        </w:rPr>
        <w:t>In a team-motivated environment, dependency types will become inspired and strive to be acceptable with independent thinking coworkers.</w:t>
      </w:r>
    </w:p>
    <w:p w:rsidR="00282370" w:rsidRDefault="00065515" w:rsidP="00282370">
      <w:pPr>
        <w:pStyle w:val="Heading4"/>
        <w:keepNext w:val="0"/>
        <w:keepLines w:val="0"/>
        <w:widowControl/>
        <w:numPr>
          <w:ilvl w:val="0"/>
          <w:numId w:val="26"/>
        </w:numPr>
        <w:autoSpaceDE/>
        <w:autoSpaceDN/>
        <w:adjustRightInd/>
        <w:spacing w:before="0"/>
        <w:ind w:right="57"/>
        <w:rPr>
          <w:rFonts w:ascii="Times New Roman" w:hAnsi="Times New Roman" w:cs="Times New Roman"/>
          <w:sz w:val="16"/>
          <w:szCs w:val="16"/>
        </w:rPr>
      </w:pPr>
      <w:r w:rsidRPr="00282370">
        <w:rPr>
          <w:rFonts w:ascii="Times New Roman" w:hAnsi="Times New Roman" w:cs="Times New Roman"/>
          <w:bCs w:val="0"/>
          <w:i w:val="0"/>
          <w:color w:val="auto"/>
          <w:sz w:val="16"/>
          <w:szCs w:val="16"/>
        </w:rPr>
        <w:t>Associates influence the level of individual motivation</w:t>
      </w:r>
      <w:r w:rsidRPr="00282370">
        <w:rPr>
          <w:rFonts w:ascii="Times New Roman" w:hAnsi="Times New Roman" w:cs="Times New Roman"/>
          <w:bCs w:val="0"/>
          <w:sz w:val="16"/>
          <w:szCs w:val="16"/>
        </w:rPr>
        <w:t>.</w:t>
      </w:r>
    </w:p>
    <w:p w:rsidR="00282370" w:rsidRPr="00E91129" w:rsidRDefault="00065515" w:rsidP="00282370">
      <w:pPr>
        <w:pStyle w:val="Heading4"/>
        <w:keepNext w:val="0"/>
        <w:keepLines w:val="0"/>
        <w:widowControl/>
        <w:autoSpaceDE/>
        <w:autoSpaceDN/>
        <w:adjustRightInd/>
        <w:spacing w:before="0"/>
        <w:ind w:right="57"/>
        <w:rPr>
          <w:rFonts w:ascii="Arial" w:hAnsi="Arial" w:cs="Arial"/>
          <w:i w:val="0"/>
          <w:color w:val="auto"/>
          <w:sz w:val="24"/>
          <w:szCs w:val="24"/>
        </w:rPr>
      </w:pPr>
      <w:r w:rsidRPr="00E91129">
        <w:rPr>
          <w:rFonts w:ascii="Arial" w:hAnsi="Arial" w:cs="Arial"/>
          <w:i w:val="0"/>
          <w:color w:val="auto"/>
          <w:sz w:val="24"/>
          <w:szCs w:val="24"/>
        </w:rPr>
        <w:t>Reaction to Change</w:t>
      </w:r>
    </w:p>
    <w:p w:rsidR="00065515" w:rsidRPr="00282370" w:rsidRDefault="00065515" w:rsidP="00282370">
      <w:pPr>
        <w:pStyle w:val="Heading4"/>
        <w:keepNext w:val="0"/>
        <w:keepLines w:val="0"/>
        <w:widowControl/>
        <w:autoSpaceDE/>
        <w:autoSpaceDN/>
        <w:adjustRightInd/>
        <w:spacing w:before="0"/>
        <w:ind w:right="57"/>
        <w:rPr>
          <w:rFonts w:ascii="Times New Roman" w:hAnsi="Times New Roman" w:cs="Times New Roman"/>
          <w:b w:val="0"/>
          <w:i w:val="0"/>
          <w:color w:val="auto"/>
          <w:sz w:val="24"/>
          <w:szCs w:val="24"/>
        </w:rPr>
      </w:pPr>
      <w:r w:rsidRPr="00282370">
        <w:rPr>
          <w:rFonts w:ascii="Times New Roman" w:hAnsi="Times New Roman" w:cs="Times New Roman"/>
          <w:b w:val="0"/>
          <w:i w:val="0"/>
          <w:color w:val="auto"/>
          <w:sz w:val="24"/>
          <w:szCs w:val="24"/>
        </w:rPr>
        <w:t xml:space="preserve">Command-and-control leadership is the primary style in our society. It is accepted because efficiency is created by repetitive action, teaching people to resist change. Once acquiring a skill, they do not want to learn another. The worker adapts to level three with an occasional trip to level two. Worker responsibility is just the </w:t>
      </w:r>
      <w:r w:rsidR="005D3392" w:rsidRPr="00282370">
        <w:rPr>
          <w:rFonts w:ascii="Times New Roman" w:hAnsi="Times New Roman" w:cs="Times New Roman"/>
          <w:b w:val="0"/>
          <w:i w:val="0"/>
          <w:color w:val="auto"/>
          <w:sz w:val="24"/>
          <w:szCs w:val="24"/>
        </w:rPr>
        <w:t>opposite;</w:t>
      </w:r>
      <w:r w:rsidRPr="00282370">
        <w:rPr>
          <w:rFonts w:ascii="Times New Roman" w:hAnsi="Times New Roman" w:cs="Times New Roman"/>
          <w:b w:val="0"/>
          <w:i w:val="0"/>
          <w:color w:val="auto"/>
          <w:sz w:val="24"/>
          <w:szCs w:val="24"/>
        </w:rPr>
        <w:t xml:space="preserve"> it motivates people to thrive on change by seeking challenges, finding ways to achieve goals. Level one is the leader of changing technology, finding ways to cre</w:t>
      </w:r>
      <w:r w:rsidR="00282370">
        <w:rPr>
          <w:rFonts w:ascii="Times New Roman" w:hAnsi="Times New Roman" w:cs="Times New Roman"/>
          <w:b w:val="0"/>
          <w:i w:val="0"/>
          <w:color w:val="auto"/>
          <w:sz w:val="24"/>
          <w:szCs w:val="24"/>
        </w:rPr>
        <w:t xml:space="preserve">ate efficiency. </w:t>
      </w:r>
    </w:p>
    <w:p w:rsidR="00065515" w:rsidRPr="00243DE4" w:rsidRDefault="00282370" w:rsidP="00E91129">
      <w:pPr>
        <w:pStyle w:val="NormalWeb"/>
        <w:ind w:left="57" w:right="57"/>
        <w:rPr>
          <w:b/>
          <w:bCs/>
        </w:rPr>
      </w:pPr>
      <w:r>
        <w:rPr>
          <w:b/>
          <w:bCs/>
          <w:noProof/>
        </w:rPr>
        <w:lastRenderedPageBreak/>
        <w:drawing>
          <wp:anchor distT="0" distB="0" distL="0" distR="0" simplePos="0" relativeHeight="251660288" behindDoc="0" locked="0" layoutInCell="1" allowOverlap="0">
            <wp:simplePos x="0" y="0"/>
            <wp:positionH relativeFrom="column">
              <wp:posOffset>764540</wp:posOffset>
            </wp:positionH>
            <wp:positionV relativeFrom="line">
              <wp:posOffset>30480</wp:posOffset>
            </wp:positionV>
            <wp:extent cx="4189095" cy="4220210"/>
            <wp:effectExtent l="19050" t="0" r="1905" b="0"/>
            <wp:wrapSquare wrapText="bothSides"/>
            <wp:docPr id="2" name="Picture 2" descr="reaction-to-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ction-to-change"/>
                    <pic:cNvPicPr>
                      <a:picLocks noChangeAspect="1" noChangeArrowheads="1"/>
                    </pic:cNvPicPr>
                  </pic:nvPicPr>
                  <pic:blipFill>
                    <a:blip r:embed="rId8"/>
                    <a:srcRect/>
                    <a:stretch>
                      <a:fillRect/>
                    </a:stretch>
                  </pic:blipFill>
                  <pic:spPr bwMode="auto">
                    <a:xfrm>
                      <a:off x="0" y="0"/>
                      <a:ext cx="4189095" cy="4220210"/>
                    </a:xfrm>
                    <a:prstGeom prst="rect">
                      <a:avLst/>
                    </a:prstGeom>
                    <a:noFill/>
                    <a:ln w="9525">
                      <a:noFill/>
                      <a:miter lim="800000"/>
                      <a:headEnd/>
                      <a:tailEnd/>
                    </a:ln>
                  </pic:spPr>
                </pic:pic>
              </a:graphicData>
            </a:graphic>
          </wp:anchor>
        </w:drawing>
      </w:r>
    </w:p>
    <w:p w:rsidR="00065515" w:rsidRPr="00243DE4" w:rsidRDefault="00065515" w:rsidP="00E91129">
      <w:pPr>
        <w:pStyle w:val="NormalWeb"/>
        <w:ind w:left="57" w:right="57"/>
        <w:rPr>
          <w:b/>
          <w:bCs/>
        </w:rPr>
      </w:pPr>
    </w:p>
    <w:p w:rsidR="00065515" w:rsidRPr="00243DE4" w:rsidRDefault="00065515" w:rsidP="00243DE4">
      <w:pPr>
        <w:pStyle w:val="NormalWeb"/>
        <w:spacing w:before="0" w:after="0"/>
        <w:ind w:left="57" w:right="57"/>
        <w:rPr>
          <w:b/>
          <w:bCs/>
        </w:rPr>
      </w:pPr>
    </w:p>
    <w:p w:rsidR="00065515" w:rsidRPr="00243DE4" w:rsidRDefault="00065515" w:rsidP="00243DE4">
      <w:pPr>
        <w:pStyle w:val="NormalWeb"/>
        <w:spacing w:before="0" w:after="0"/>
        <w:ind w:left="57" w:right="57"/>
        <w:rPr>
          <w:b/>
          <w:bCs/>
        </w:rPr>
      </w:pPr>
    </w:p>
    <w:p w:rsidR="00065515" w:rsidRPr="00243DE4" w:rsidRDefault="00065515" w:rsidP="00243DE4">
      <w:pPr>
        <w:pStyle w:val="NormalWeb"/>
        <w:spacing w:before="0" w:after="0"/>
        <w:ind w:left="57" w:right="57"/>
        <w:rPr>
          <w:b/>
          <w:bCs/>
        </w:rPr>
      </w:pPr>
    </w:p>
    <w:p w:rsidR="00065515" w:rsidRPr="00243DE4" w:rsidRDefault="00065515" w:rsidP="00243DE4">
      <w:pPr>
        <w:pStyle w:val="NormalWeb"/>
        <w:spacing w:before="0" w:after="0"/>
        <w:ind w:left="57" w:right="57"/>
        <w:rPr>
          <w:b/>
          <w:bCs/>
        </w:rPr>
      </w:pPr>
    </w:p>
    <w:p w:rsidR="00065515" w:rsidRPr="00243DE4" w:rsidRDefault="00065515" w:rsidP="00243DE4">
      <w:pPr>
        <w:pStyle w:val="NormalWeb"/>
        <w:spacing w:before="0" w:after="0"/>
        <w:ind w:left="57" w:right="57"/>
        <w:rPr>
          <w:b/>
          <w:bCs/>
        </w:rPr>
      </w:pPr>
    </w:p>
    <w:p w:rsidR="00065515" w:rsidRPr="00243DE4" w:rsidRDefault="00065515" w:rsidP="00243DE4">
      <w:pPr>
        <w:pStyle w:val="NormalWeb"/>
        <w:spacing w:before="0" w:after="0"/>
        <w:ind w:left="57" w:right="57"/>
        <w:rPr>
          <w:b/>
          <w:bCs/>
        </w:rPr>
      </w:pPr>
    </w:p>
    <w:p w:rsidR="00065515" w:rsidRPr="00243DE4" w:rsidRDefault="00065515" w:rsidP="00243DE4">
      <w:pPr>
        <w:pStyle w:val="NormalWeb"/>
        <w:spacing w:before="0" w:after="0"/>
        <w:ind w:left="57" w:right="57"/>
        <w:rPr>
          <w:b/>
          <w:bCs/>
        </w:rPr>
      </w:pPr>
    </w:p>
    <w:p w:rsidR="00065515" w:rsidRPr="00243DE4" w:rsidRDefault="00065515" w:rsidP="00243DE4">
      <w:pPr>
        <w:pStyle w:val="NormalWeb"/>
        <w:spacing w:before="0" w:after="0"/>
        <w:ind w:left="57" w:right="57"/>
        <w:rPr>
          <w:b/>
          <w:bCs/>
        </w:rPr>
      </w:pPr>
    </w:p>
    <w:p w:rsidR="00282370" w:rsidRDefault="00282370" w:rsidP="006746DE">
      <w:pPr>
        <w:pStyle w:val="NormalWeb"/>
        <w:spacing w:before="0" w:after="0"/>
        <w:ind w:right="57"/>
        <w:rPr>
          <w:b/>
          <w:bCs/>
        </w:rPr>
      </w:pPr>
    </w:p>
    <w:p w:rsidR="00032263" w:rsidRDefault="00032263" w:rsidP="00E91129">
      <w:pPr>
        <w:pStyle w:val="NormalWeb"/>
        <w:ind w:right="57"/>
        <w:rPr>
          <w:b/>
          <w:bCs/>
        </w:rPr>
      </w:pPr>
    </w:p>
    <w:p w:rsidR="00E91129" w:rsidRDefault="00065515" w:rsidP="00E91129">
      <w:pPr>
        <w:pStyle w:val="NormalWeb"/>
        <w:ind w:right="57"/>
        <w:rPr>
          <w:b/>
          <w:bCs/>
        </w:rPr>
      </w:pPr>
      <w:r w:rsidRPr="00243DE4">
        <w:rPr>
          <w:b/>
          <w:bCs/>
        </w:rPr>
        <w:t>Reaction to Efficiency</w:t>
      </w:r>
    </w:p>
    <w:p w:rsidR="00065515" w:rsidRPr="00E91129" w:rsidRDefault="00065515" w:rsidP="00E91129">
      <w:pPr>
        <w:pStyle w:val="NormalWeb"/>
        <w:ind w:right="57"/>
        <w:rPr>
          <w:b/>
          <w:bCs/>
        </w:rPr>
      </w:pPr>
      <w:r w:rsidRPr="00243DE4">
        <w:t xml:space="preserve">The efficiency of advancing technology is forcing change. It is up to the individual or business to decide which side of change they want to be on, the leading edge or trailing edge. The leading edge is exciting while the trailing edge is a drag. Playing catch-up drains motivation while leaders of change inspire </w:t>
      </w:r>
      <w:r w:rsidR="005D3392" w:rsidRPr="00243DE4">
        <w:t>motivation. With</w:t>
      </w:r>
      <w:r w:rsidRPr="00243DE4">
        <w:t xml:space="preserve"> today’s changing technology, an individual must be willing to abandoned old skills and learn new ones. The ability to adapt is achieved through self-development programs. Because level one thrives on change, they adapt to whatever methods gets things done with the least amount of effort. This brings us to work </w:t>
      </w:r>
      <w:r w:rsidR="005D3392" w:rsidRPr="00243DE4">
        <w:t>habits. In</w:t>
      </w:r>
      <w:r w:rsidRPr="00243DE4">
        <w:t xml:space="preserve"> level one, management and front line workers, together, are searching for ways to solve and prevent problems. Decisions are made on the front line where alternative methods are analyzed. Being able to prevent problems is a motivating force. In level three management makes all decision, as a result, management must find ways to solve all problems and find alternative methods. Front line employees may be aware conflicts, but they don’t have the authority to take action and have learned not to be concerned. Supervisors are only concerned with elements that management thinks are important. Under command-and-control leadership, management considers the opinions or concerns of people on the front line to be trivial. As a result, management takes action </w:t>
      </w:r>
      <w:r w:rsidRPr="00243DE4">
        <w:rPr>
          <w:b/>
          <w:bCs/>
        </w:rPr>
        <w:t>only</w:t>
      </w:r>
      <w:r w:rsidRPr="00243DE4">
        <w:t xml:space="preserve"> when problems become too big to ignore. If workers have conflicts with their supervisors, they will find ways to increase the magnitude of problems, creating a combative environment. A downward spiral of management implementing more control and workers resisting control develop. Under worker responsibility, management and workers unite to prevent or solve problems.</w:t>
      </w:r>
    </w:p>
    <w:p w:rsidR="00065515" w:rsidRPr="00243DE4" w:rsidRDefault="00065515" w:rsidP="00243DE4">
      <w:pPr>
        <w:pStyle w:val="NormalWeb"/>
        <w:spacing w:before="0" w:after="0"/>
        <w:ind w:left="57" w:right="57"/>
      </w:pPr>
    </w:p>
    <w:p w:rsidR="00065515" w:rsidRPr="00243DE4" w:rsidRDefault="00065515" w:rsidP="00243DE4">
      <w:pPr>
        <w:pStyle w:val="NormalWeb"/>
        <w:spacing w:before="0" w:after="0"/>
        <w:ind w:left="57" w:right="57"/>
      </w:pPr>
    </w:p>
    <w:p w:rsidR="00065515" w:rsidRPr="00243DE4" w:rsidRDefault="00032263" w:rsidP="00243DE4">
      <w:pPr>
        <w:pStyle w:val="NormalWeb"/>
        <w:spacing w:before="0" w:after="0"/>
        <w:ind w:left="57" w:right="57"/>
      </w:pPr>
      <w:r>
        <w:rPr>
          <w:noProof/>
        </w:rPr>
        <w:drawing>
          <wp:anchor distT="0" distB="0" distL="0" distR="0" simplePos="0" relativeHeight="251661312" behindDoc="0" locked="0" layoutInCell="1" allowOverlap="0">
            <wp:simplePos x="0" y="0"/>
            <wp:positionH relativeFrom="column">
              <wp:posOffset>994410</wp:posOffset>
            </wp:positionH>
            <wp:positionV relativeFrom="line">
              <wp:posOffset>6985</wp:posOffset>
            </wp:positionV>
            <wp:extent cx="3825875" cy="3068320"/>
            <wp:effectExtent l="19050" t="0" r="3175" b="0"/>
            <wp:wrapSquare wrapText="bothSides"/>
            <wp:docPr id="3" name="Picture 3" descr="elementry-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mentry-problems"/>
                    <pic:cNvPicPr>
                      <a:picLocks noChangeAspect="1" noChangeArrowheads="1"/>
                    </pic:cNvPicPr>
                  </pic:nvPicPr>
                  <pic:blipFill>
                    <a:blip r:embed="rId9"/>
                    <a:srcRect/>
                    <a:stretch>
                      <a:fillRect/>
                    </a:stretch>
                  </pic:blipFill>
                  <pic:spPr bwMode="auto">
                    <a:xfrm>
                      <a:off x="0" y="0"/>
                      <a:ext cx="3825875" cy="3068320"/>
                    </a:xfrm>
                    <a:prstGeom prst="rect">
                      <a:avLst/>
                    </a:prstGeom>
                    <a:noFill/>
                    <a:ln w="9525">
                      <a:noFill/>
                      <a:miter lim="800000"/>
                      <a:headEnd/>
                      <a:tailEnd/>
                    </a:ln>
                  </pic:spPr>
                </pic:pic>
              </a:graphicData>
            </a:graphic>
          </wp:anchor>
        </w:drawing>
      </w:r>
    </w:p>
    <w:p w:rsidR="00065515" w:rsidRPr="00243DE4" w:rsidRDefault="00065515" w:rsidP="00243DE4">
      <w:pPr>
        <w:pStyle w:val="NormalWeb"/>
        <w:spacing w:before="0" w:after="0"/>
        <w:ind w:left="57" w:right="57"/>
      </w:pPr>
    </w:p>
    <w:p w:rsidR="00065515" w:rsidRPr="00243DE4" w:rsidRDefault="00065515" w:rsidP="00243DE4">
      <w:pPr>
        <w:pStyle w:val="NormalWeb"/>
        <w:spacing w:before="0" w:after="0"/>
        <w:ind w:left="57" w:right="57"/>
      </w:pPr>
    </w:p>
    <w:p w:rsidR="00065515" w:rsidRPr="00243DE4" w:rsidRDefault="00065515" w:rsidP="00243DE4">
      <w:pPr>
        <w:pStyle w:val="NormalWeb"/>
        <w:spacing w:before="0" w:after="0"/>
        <w:ind w:left="57" w:right="57"/>
      </w:pPr>
    </w:p>
    <w:p w:rsidR="00065515" w:rsidRPr="00243DE4" w:rsidRDefault="00065515" w:rsidP="00243DE4">
      <w:pPr>
        <w:pStyle w:val="NormalWeb"/>
        <w:spacing w:before="0" w:after="0"/>
        <w:ind w:left="57" w:right="57"/>
      </w:pPr>
    </w:p>
    <w:p w:rsidR="00065515" w:rsidRPr="00243DE4" w:rsidRDefault="00065515" w:rsidP="00243DE4">
      <w:pPr>
        <w:pStyle w:val="NormalWeb"/>
        <w:spacing w:before="0" w:after="0"/>
        <w:ind w:left="57" w:right="57"/>
      </w:pPr>
    </w:p>
    <w:p w:rsidR="00065515" w:rsidRPr="00243DE4" w:rsidRDefault="00065515" w:rsidP="00243DE4">
      <w:pPr>
        <w:pStyle w:val="NormalWeb"/>
        <w:spacing w:before="0" w:after="0"/>
        <w:ind w:left="57" w:right="57"/>
      </w:pPr>
    </w:p>
    <w:p w:rsidR="00065515" w:rsidRPr="00243DE4" w:rsidRDefault="00065515" w:rsidP="00243DE4">
      <w:pPr>
        <w:pStyle w:val="NormalWeb"/>
        <w:spacing w:before="0" w:after="0"/>
        <w:ind w:left="57" w:right="57"/>
      </w:pPr>
    </w:p>
    <w:tbl>
      <w:tblPr>
        <w:tblpPr w:leftFromText="45" w:rightFromText="45" w:vertAnchor="text" w:horzAnchor="page" w:tblpX="2424" w:tblpY="417"/>
        <w:tblW w:w="275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000"/>
      </w:tblPr>
      <w:tblGrid>
        <w:gridCol w:w="1643"/>
        <w:gridCol w:w="1641"/>
        <w:gridCol w:w="1690"/>
      </w:tblGrid>
      <w:tr w:rsidR="00065515" w:rsidRPr="00243DE4" w:rsidTr="006746DE">
        <w:tc>
          <w:tcPr>
            <w:tcW w:w="1651" w:type="pct"/>
            <w:tcBorders>
              <w:top w:val="outset" w:sz="6" w:space="0" w:color="111111"/>
              <w:left w:val="outset" w:sz="6" w:space="0" w:color="111111"/>
              <w:bottom w:val="outset" w:sz="6" w:space="0" w:color="111111"/>
              <w:right w:val="outset" w:sz="6" w:space="0" w:color="111111"/>
            </w:tcBorders>
          </w:tcPr>
          <w:p w:rsidR="00065515" w:rsidRPr="00243DE4" w:rsidRDefault="00065515" w:rsidP="006746DE">
            <w:pPr>
              <w:pStyle w:val="NormalWeb"/>
              <w:spacing w:before="0" w:after="0"/>
              <w:ind w:left="57" w:right="57"/>
            </w:pPr>
            <w:r w:rsidRPr="00243DE4">
              <w:t>Team Motivated</w:t>
            </w:r>
          </w:p>
          <w:p w:rsidR="00065515" w:rsidRPr="00243DE4" w:rsidRDefault="00065515" w:rsidP="00032263">
            <w:pPr>
              <w:pStyle w:val="NormalWeb"/>
              <w:ind w:left="57" w:right="57"/>
            </w:pPr>
            <w:r w:rsidRPr="00243DE4">
              <w:t>Elementary problems are prevented or solved at the source. Getting the job done is the primary goal of management and workers.</w:t>
            </w:r>
          </w:p>
        </w:tc>
        <w:tc>
          <w:tcPr>
            <w:tcW w:w="1650" w:type="pct"/>
            <w:tcBorders>
              <w:top w:val="outset" w:sz="6" w:space="0" w:color="111111"/>
              <w:left w:val="outset" w:sz="6" w:space="0" w:color="111111"/>
              <w:bottom w:val="outset" w:sz="6" w:space="0" w:color="111111"/>
              <w:right w:val="outset" w:sz="6" w:space="0" w:color="111111"/>
            </w:tcBorders>
          </w:tcPr>
          <w:p w:rsidR="00065515" w:rsidRPr="00243DE4" w:rsidRDefault="00065515" w:rsidP="006746DE">
            <w:pPr>
              <w:pStyle w:val="NormalWeb"/>
              <w:spacing w:before="0" w:after="0"/>
              <w:ind w:left="57" w:right="57"/>
            </w:pPr>
            <w:r w:rsidRPr="00243DE4">
              <w:t>Dependency of Authority</w:t>
            </w:r>
          </w:p>
          <w:p w:rsidR="00065515" w:rsidRPr="00243DE4" w:rsidRDefault="00065515" w:rsidP="006746DE">
            <w:pPr>
              <w:pStyle w:val="NormalWeb"/>
              <w:spacing w:before="0" w:after="0"/>
              <w:ind w:left="57" w:right="57"/>
            </w:pPr>
            <w:r w:rsidRPr="00243DE4">
              <w:t xml:space="preserve">Elementary are dealt with by management when large enough to be recognized. </w:t>
            </w:r>
          </w:p>
        </w:tc>
        <w:tc>
          <w:tcPr>
            <w:tcW w:w="1700" w:type="pct"/>
            <w:tcBorders>
              <w:top w:val="outset" w:sz="6" w:space="0" w:color="111111"/>
              <w:left w:val="outset" w:sz="6" w:space="0" w:color="111111"/>
              <w:bottom w:val="outset" w:sz="6" w:space="0" w:color="111111"/>
              <w:right w:val="outset" w:sz="6" w:space="0" w:color="111111"/>
            </w:tcBorders>
          </w:tcPr>
          <w:p w:rsidR="00065515" w:rsidRPr="00243DE4" w:rsidRDefault="00065515" w:rsidP="006746DE">
            <w:pPr>
              <w:pStyle w:val="NormalWeb"/>
              <w:spacing w:before="0" w:after="0"/>
              <w:ind w:left="57" w:right="57"/>
            </w:pPr>
            <w:r w:rsidRPr="00243DE4">
              <w:t>Abused Workers</w:t>
            </w:r>
          </w:p>
          <w:p w:rsidR="00065515" w:rsidRPr="00243DE4" w:rsidRDefault="00065515" w:rsidP="006746DE">
            <w:pPr>
              <w:pStyle w:val="NormalWeb"/>
              <w:spacing w:before="0" w:after="0"/>
              <w:ind w:left="57" w:right="57"/>
            </w:pPr>
            <w:r w:rsidRPr="00243DE4">
              <w:t>Lack of leadership skills and the desire for power creates elementary problems. Managers focus on worker control. Getting the job done is down the list. Workers goal is to find ways to do little as possible.</w:t>
            </w:r>
          </w:p>
        </w:tc>
      </w:tr>
      <w:tr w:rsidR="00065515" w:rsidRPr="00243DE4" w:rsidTr="006746DE">
        <w:tc>
          <w:tcPr>
            <w:tcW w:w="1651" w:type="pct"/>
            <w:tcBorders>
              <w:top w:val="outset" w:sz="6" w:space="0" w:color="111111"/>
              <w:left w:val="outset" w:sz="6" w:space="0" w:color="111111"/>
              <w:bottom w:val="outset" w:sz="6" w:space="0" w:color="111111"/>
              <w:right w:val="outset" w:sz="6" w:space="0" w:color="111111"/>
            </w:tcBorders>
            <w:vAlign w:val="center"/>
          </w:tcPr>
          <w:p w:rsidR="00065515" w:rsidRPr="00243DE4" w:rsidRDefault="00065515" w:rsidP="006746DE">
            <w:pPr>
              <w:ind w:left="57" w:right="57"/>
              <w:rPr>
                <w:rFonts w:ascii="Times New Roman" w:hAnsi="Times New Roman" w:cs="Times New Roman"/>
                <w:sz w:val="24"/>
                <w:szCs w:val="24"/>
              </w:rPr>
            </w:pPr>
            <w:r w:rsidRPr="00243DE4">
              <w:rPr>
                <w:rFonts w:ascii="Times New Roman" w:hAnsi="Times New Roman" w:cs="Times New Roman"/>
                <w:sz w:val="24"/>
                <w:szCs w:val="24"/>
              </w:rPr>
              <w:t> </w:t>
            </w:r>
          </w:p>
        </w:tc>
        <w:tc>
          <w:tcPr>
            <w:tcW w:w="3349" w:type="pct"/>
            <w:gridSpan w:val="2"/>
            <w:tcBorders>
              <w:top w:val="outset" w:sz="6" w:space="0" w:color="111111"/>
              <w:left w:val="outset" w:sz="6" w:space="0" w:color="111111"/>
              <w:bottom w:val="outset" w:sz="6" w:space="0" w:color="111111"/>
              <w:right w:val="outset" w:sz="6" w:space="0" w:color="111111"/>
            </w:tcBorders>
            <w:vAlign w:val="center"/>
          </w:tcPr>
          <w:p w:rsidR="00065515" w:rsidRPr="00243DE4" w:rsidRDefault="00065515" w:rsidP="006746DE">
            <w:pPr>
              <w:ind w:left="57" w:right="57"/>
              <w:rPr>
                <w:rFonts w:ascii="Times New Roman" w:hAnsi="Times New Roman" w:cs="Times New Roman"/>
                <w:sz w:val="24"/>
                <w:szCs w:val="24"/>
              </w:rPr>
            </w:pPr>
            <w:r w:rsidRPr="00243DE4">
              <w:rPr>
                <w:rFonts w:ascii="Times New Roman" w:hAnsi="Times New Roman" w:cs="Times New Roman"/>
                <w:sz w:val="24"/>
                <w:szCs w:val="24"/>
              </w:rPr>
              <w:t>Command and Control Leadership - Problems are always out of control.</w:t>
            </w:r>
          </w:p>
        </w:tc>
      </w:tr>
    </w:tbl>
    <w:p w:rsidR="00065515" w:rsidRPr="00243DE4" w:rsidRDefault="00065515" w:rsidP="006746DE">
      <w:pPr>
        <w:pStyle w:val="NormalWeb"/>
        <w:spacing w:before="0" w:after="0"/>
        <w:ind w:right="57"/>
      </w:pPr>
    </w:p>
    <w:p w:rsidR="00065515" w:rsidRPr="00243DE4" w:rsidRDefault="00065515" w:rsidP="00243DE4">
      <w:pPr>
        <w:pStyle w:val="NormalWeb"/>
        <w:spacing w:before="0" w:after="0"/>
        <w:ind w:left="57" w:right="57"/>
      </w:pPr>
    </w:p>
    <w:p w:rsidR="00065515" w:rsidRPr="00243DE4" w:rsidRDefault="00065515" w:rsidP="00243DE4">
      <w:pPr>
        <w:pStyle w:val="NormalWeb"/>
        <w:spacing w:before="0" w:after="0"/>
        <w:ind w:left="57" w:right="57"/>
      </w:pPr>
    </w:p>
    <w:p w:rsidR="00065515" w:rsidRPr="00243DE4" w:rsidRDefault="00065515" w:rsidP="00243DE4">
      <w:pPr>
        <w:pStyle w:val="NormalWeb"/>
        <w:spacing w:before="0" w:after="0"/>
        <w:ind w:left="57" w:right="57"/>
      </w:pPr>
    </w:p>
    <w:p w:rsidR="00065515" w:rsidRPr="00243DE4" w:rsidRDefault="00065515" w:rsidP="00243DE4">
      <w:pPr>
        <w:pStyle w:val="NormalWeb"/>
        <w:spacing w:before="0" w:after="0"/>
        <w:ind w:left="57" w:right="57"/>
      </w:pPr>
    </w:p>
    <w:p w:rsidR="00065515" w:rsidRPr="00243DE4" w:rsidRDefault="00065515" w:rsidP="00243DE4">
      <w:pPr>
        <w:pStyle w:val="NormalWeb"/>
        <w:spacing w:before="0" w:after="0"/>
        <w:ind w:left="57" w:right="57"/>
      </w:pPr>
    </w:p>
    <w:p w:rsidR="00065515" w:rsidRPr="00243DE4" w:rsidRDefault="00065515" w:rsidP="00243DE4">
      <w:pPr>
        <w:pStyle w:val="NormalWeb"/>
        <w:spacing w:before="0" w:after="0"/>
        <w:ind w:left="57" w:right="57"/>
      </w:pPr>
    </w:p>
    <w:p w:rsidR="00065515" w:rsidRPr="00243DE4" w:rsidRDefault="00065515" w:rsidP="00243DE4">
      <w:pPr>
        <w:pStyle w:val="NormalWeb"/>
        <w:spacing w:before="0" w:after="0"/>
        <w:ind w:left="57" w:right="57"/>
        <w:rPr>
          <w:b/>
          <w:bCs/>
        </w:rPr>
      </w:pPr>
    </w:p>
    <w:p w:rsidR="00065515" w:rsidRPr="00243DE4" w:rsidRDefault="00065515" w:rsidP="00243DE4">
      <w:pPr>
        <w:pStyle w:val="NormalWeb"/>
        <w:spacing w:before="0" w:after="0"/>
        <w:ind w:left="57" w:right="57"/>
        <w:rPr>
          <w:b/>
          <w:bCs/>
        </w:rPr>
      </w:pPr>
    </w:p>
    <w:p w:rsidR="00065515" w:rsidRPr="00243DE4" w:rsidRDefault="00065515" w:rsidP="00243DE4">
      <w:pPr>
        <w:pStyle w:val="NormalWeb"/>
        <w:spacing w:before="0" w:after="0"/>
        <w:ind w:left="57" w:right="57"/>
        <w:rPr>
          <w:b/>
          <w:bCs/>
        </w:rPr>
      </w:pPr>
    </w:p>
    <w:p w:rsidR="00065515" w:rsidRPr="00243DE4" w:rsidRDefault="00065515" w:rsidP="00243DE4">
      <w:pPr>
        <w:pStyle w:val="NormalWeb"/>
        <w:spacing w:before="0" w:after="0"/>
        <w:ind w:left="57" w:right="57"/>
        <w:rPr>
          <w:b/>
          <w:bCs/>
        </w:rPr>
      </w:pPr>
    </w:p>
    <w:p w:rsidR="00065515" w:rsidRPr="00243DE4" w:rsidRDefault="00065515" w:rsidP="00243DE4">
      <w:pPr>
        <w:pStyle w:val="NormalWeb"/>
        <w:spacing w:before="0" w:after="0"/>
        <w:ind w:left="57" w:right="57"/>
        <w:rPr>
          <w:b/>
          <w:bCs/>
        </w:rPr>
      </w:pPr>
    </w:p>
    <w:p w:rsidR="00032263" w:rsidRDefault="00065515" w:rsidP="00032263">
      <w:pPr>
        <w:pStyle w:val="NormalWeb"/>
        <w:spacing w:before="0" w:after="0"/>
        <w:ind w:left="57" w:right="57"/>
      </w:pPr>
      <w:r w:rsidRPr="00243DE4">
        <w:rPr>
          <w:b/>
          <w:bCs/>
        </w:rPr>
        <w:t>Reaction to Learning Habits</w:t>
      </w:r>
    </w:p>
    <w:p w:rsidR="00065515" w:rsidRPr="00243DE4" w:rsidRDefault="00065515" w:rsidP="00032263">
      <w:pPr>
        <w:pStyle w:val="NormalWeb"/>
        <w:spacing w:before="0" w:after="0"/>
        <w:ind w:left="57" w:right="57"/>
      </w:pPr>
      <w:r w:rsidRPr="00243DE4">
        <w:t>In level two, young workers are establishing work habits, developing attitudes and learning a professional skill. Out of training and on the job, motivation level will depend on the leadership style they work under. Under command-and-control leadership, ambitions will be associated with maintaining the status quo. Under worker responsibility, ambitions will be associated with opportunity. They will continually expand their skills as the need or as opportunity arises.</w:t>
      </w:r>
    </w:p>
    <w:p w:rsidR="00065515" w:rsidRPr="00243DE4" w:rsidRDefault="00065515" w:rsidP="00243DE4">
      <w:pPr>
        <w:pStyle w:val="NormalWeb"/>
        <w:spacing w:before="0" w:after="0"/>
        <w:ind w:left="57" w:right="57"/>
      </w:pPr>
      <w:r w:rsidRPr="00243DE4">
        <w:rPr>
          <w:b/>
          <w:bCs/>
        </w:rPr>
        <w:lastRenderedPageBreak/>
        <w:t>Reaction to Goals</w:t>
      </w:r>
    </w:p>
    <w:p w:rsidR="00032263" w:rsidRDefault="00065515" w:rsidP="00032263">
      <w:pPr>
        <w:pStyle w:val="NormalWeb"/>
        <w:spacing w:before="0" w:after="0"/>
        <w:ind w:left="57" w:right="57"/>
      </w:pPr>
      <w:r w:rsidRPr="00243DE4">
        <w:t>Self-motivated people are goal motivated. Once they conquer one goal, they establish another. Every goal is a learning process that requires all the elements in level one. Companies that attract and keep this type of person stay on the leading edge of technology. The CEO is a visionary in customer service and employee leadership. The employees' g</w:t>
      </w:r>
      <w:r w:rsidR="00032263">
        <w:t>oals are the same as the CEO’s.</w:t>
      </w:r>
    </w:p>
    <w:p w:rsidR="00065515" w:rsidRPr="00243DE4" w:rsidRDefault="00065515" w:rsidP="00032263">
      <w:pPr>
        <w:pStyle w:val="NormalWeb"/>
        <w:spacing w:before="0" w:after="0"/>
        <w:ind w:left="57" w:right="57"/>
      </w:pPr>
      <w:r w:rsidRPr="00243DE4">
        <w:t>If the CEO desires control, then he will lead in such a way that trains subordinates to lead by control. As a result, the employees' goals are quitting time and payday.</w:t>
      </w:r>
    </w:p>
    <w:p w:rsidR="00065515" w:rsidRPr="00243DE4" w:rsidRDefault="00065515" w:rsidP="00243DE4">
      <w:pPr>
        <w:pStyle w:val="NormalWeb"/>
        <w:spacing w:before="0" w:after="0"/>
        <w:ind w:left="57" w:right="57"/>
        <w:rPr>
          <w:b/>
          <w:bCs/>
        </w:rPr>
      </w:pPr>
      <w:r w:rsidRPr="00243DE4">
        <w:rPr>
          <w:b/>
          <w:bCs/>
        </w:rPr>
        <w:t>Reaction to Recognition</w:t>
      </w:r>
    </w:p>
    <w:p w:rsidR="00065515" w:rsidRPr="00243DE4" w:rsidRDefault="00065515" w:rsidP="00243DE4">
      <w:pPr>
        <w:pStyle w:val="NormalWeb"/>
        <w:spacing w:before="0" w:after="0"/>
        <w:ind w:left="57" w:right="57"/>
      </w:pPr>
      <w:r w:rsidRPr="00243DE4">
        <w:t>Recognition is important; it builds positive self-esteem. By itself, its benefits are short lived. Long-term benefits are achieved when the employee feels the job could not have been done without them. This means they were faced with a challenge, which means, they had the responsibility and authority to take action. This environment is found in level one.</w:t>
      </w:r>
    </w:p>
    <w:p w:rsidR="00065515" w:rsidRPr="00243DE4" w:rsidRDefault="00065515" w:rsidP="00243DE4">
      <w:pPr>
        <w:pStyle w:val="NormalWeb"/>
        <w:spacing w:before="0" w:after="0"/>
        <w:ind w:left="57" w:right="57"/>
        <w:rPr>
          <w:b/>
          <w:bCs/>
        </w:rPr>
      </w:pPr>
      <w:r w:rsidRPr="00243DE4">
        <w:rPr>
          <w:b/>
          <w:bCs/>
        </w:rPr>
        <w:t>Self Motivated Projects</w:t>
      </w:r>
    </w:p>
    <w:p w:rsidR="00065515" w:rsidRPr="00243DE4" w:rsidRDefault="00065515" w:rsidP="00243DE4">
      <w:pPr>
        <w:pStyle w:val="NormalWeb"/>
        <w:spacing w:before="0" w:after="0"/>
        <w:ind w:left="57" w:right="57"/>
      </w:pPr>
      <w:r w:rsidRPr="00243DE4">
        <w:t>Self-motivated projects' is the ability to start and finish what one has started. Most people, working alone, do not finish what they start.</w:t>
      </w:r>
    </w:p>
    <w:p w:rsidR="00065515" w:rsidRPr="00243DE4" w:rsidRDefault="00065515" w:rsidP="00243DE4">
      <w:pPr>
        <w:pStyle w:val="NormalWeb"/>
        <w:spacing w:before="0" w:after="0"/>
        <w:ind w:left="57" w:right="57"/>
      </w:pPr>
      <w:r w:rsidRPr="00243DE4">
        <w:t>The ability to finish challenging projects is the secret to being a winner. First requirement is interest, then asking questions which inspires' the learning process. With information, a challenge is presented and a goal set. When action is taken, the barriers of persistence, risk, fear and failure become a challenge by itself. </w:t>
      </w:r>
    </w:p>
    <w:p w:rsidR="00065515" w:rsidRPr="00243DE4" w:rsidRDefault="00065515" w:rsidP="00243DE4">
      <w:pPr>
        <w:pStyle w:val="NormalWeb"/>
        <w:spacing w:before="0" w:after="0"/>
        <w:ind w:left="57" w:right="57"/>
      </w:pPr>
      <w:r w:rsidRPr="00243DE4">
        <w:t>Self-motivated projects are difficult because no one cares if they succeed, which is another barrier. This is why most people quit before they get a good start. People, who find ways to overcome barriers and hang in there, are the winners. They develop skills and confidence, which are required steps to larger projects.</w:t>
      </w:r>
    </w:p>
    <w:p w:rsidR="00065515" w:rsidRPr="00243DE4" w:rsidRDefault="00065515" w:rsidP="00243DE4">
      <w:pPr>
        <w:pStyle w:val="NormalWeb"/>
        <w:spacing w:before="0" w:after="0"/>
        <w:ind w:left="57" w:right="57"/>
        <w:rPr>
          <w:b/>
          <w:bCs/>
        </w:rPr>
      </w:pPr>
      <w:r w:rsidRPr="00243DE4">
        <w:rPr>
          <w:b/>
          <w:bCs/>
        </w:rPr>
        <w:t>Team Motivated Projects</w:t>
      </w:r>
    </w:p>
    <w:p w:rsidR="00032263" w:rsidRDefault="00065515" w:rsidP="00032263">
      <w:pPr>
        <w:pStyle w:val="Default"/>
        <w:ind w:left="57" w:right="57"/>
        <w:rPr>
          <w:rFonts w:ascii="Times New Roman" w:hAnsi="Times New Roman" w:cs="Times New Roman"/>
          <w:color w:val="auto"/>
        </w:rPr>
      </w:pPr>
      <w:r w:rsidRPr="00243DE4">
        <w:rPr>
          <w:rFonts w:ascii="Times New Roman" w:hAnsi="Times New Roman" w:cs="Times New Roman"/>
          <w:color w:val="auto"/>
        </w:rPr>
        <w:t>Everyone can be inspired to achievement in a team-motivated environment. With a common goal, team members support each other until success is achieved. In this environment, others do care and team members are needed for achieving the goal. For this reason, team motivation is extremely powerful. The exchange of ideas, information and testing the results, adds to the motivating force. As a result, each member seeks to be a leader of quality input.</w:t>
      </w:r>
    </w:p>
    <w:p w:rsidR="00065515" w:rsidRPr="00152396" w:rsidRDefault="00152396" w:rsidP="00032263">
      <w:pPr>
        <w:pStyle w:val="Default"/>
        <w:ind w:left="57" w:right="57"/>
        <w:rPr>
          <w:color w:val="auto"/>
          <w:sz w:val="22"/>
          <w:szCs w:val="22"/>
        </w:rPr>
      </w:pPr>
      <w:r>
        <w:rPr>
          <w:b/>
          <w:bCs/>
          <w:color w:val="auto"/>
          <w:sz w:val="22"/>
          <w:szCs w:val="22"/>
        </w:rPr>
        <w:t xml:space="preserve">Q.6 “Fashion4now” </w:t>
      </w:r>
      <w:r w:rsidR="00065515" w:rsidRPr="00152396">
        <w:rPr>
          <w:b/>
          <w:bCs/>
          <w:color w:val="auto"/>
          <w:sz w:val="22"/>
          <w:szCs w:val="22"/>
        </w:rPr>
        <w:t xml:space="preserve"> is a famous and old magazine. The top management decides to start the e- edition of the magazine. </w:t>
      </w:r>
    </w:p>
    <w:p w:rsidR="00065515" w:rsidRPr="00152396" w:rsidRDefault="00152396" w:rsidP="00152396">
      <w:pPr>
        <w:pStyle w:val="Default"/>
        <w:ind w:right="57"/>
        <w:rPr>
          <w:b/>
          <w:bCs/>
          <w:color w:val="auto"/>
          <w:sz w:val="22"/>
          <w:szCs w:val="22"/>
        </w:rPr>
      </w:pPr>
      <w:r>
        <w:rPr>
          <w:b/>
          <w:bCs/>
          <w:color w:val="auto"/>
          <w:sz w:val="22"/>
          <w:szCs w:val="22"/>
        </w:rPr>
        <w:t xml:space="preserve"> </w:t>
      </w:r>
      <w:r w:rsidR="00065515" w:rsidRPr="00152396">
        <w:rPr>
          <w:b/>
          <w:bCs/>
          <w:color w:val="auto"/>
          <w:sz w:val="22"/>
          <w:szCs w:val="22"/>
        </w:rPr>
        <w:t>They also decide the redefine the policies</w:t>
      </w:r>
      <w:r>
        <w:rPr>
          <w:b/>
          <w:bCs/>
          <w:color w:val="auto"/>
          <w:sz w:val="22"/>
          <w:szCs w:val="22"/>
        </w:rPr>
        <w:t xml:space="preserve"> and culture of “Fashion4now</w:t>
      </w:r>
      <w:r w:rsidR="00065515" w:rsidRPr="00152396">
        <w:rPr>
          <w:b/>
          <w:bCs/>
          <w:color w:val="auto"/>
          <w:sz w:val="22"/>
          <w:szCs w:val="22"/>
        </w:rPr>
        <w:t xml:space="preserve">” </w:t>
      </w:r>
    </w:p>
    <w:p w:rsidR="00065515" w:rsidRPr="00152396" w:rsidRDefault="00065515" w:rsidP="00243DE4">
      <w:pPr>
        <w:pStyle w:val="Default"/>
        <w:ind w:left="57" w:right="57"/>
        <w:rPr>
          <w:b/>
          <w:bCs/>
          <w:color w:val="auto"/>
          <w:sz w:val="22"/>
          <w:szCs w:val="22"/>
        </w:rPr>
      </w:pPr>
      <w:r w:rsidRPr="00152396">
        <w:rPr>
          <w:b/>
          <w:bCs/>
          <w:color w:val="auto"/>
          <w:sz w:val="22"/>
          <w:szCs w:val="22"/>
        </w:rPr>
        <w:t>To start implementing this change, they frequently call meetings of employees. They have also formed groups at different levels to clarify doubts and exp</w:t>
      </w:r>
      <w:r w:rsidR="00152396">
        <w:rPr>
          <w:b/>
          <w:bCs/>
          <w:color w:val="auto"/>
          <w:sz w:val="22"/>
          <w:szCs w:val="22"/>
        </w:rPr>
        <w:t>lain the perspective of change.</w:t>
      </w:r>
    </w:p>
    <w:p w:rsidR="00065515" w:rsidRPr="00152396" w:rsidRDefault="00065515" w:rsidP="00243DE4">
      <w:pPr>
        <w:ind w:left="57" w:right="57"/>
        <w:rPr>
          <w:b/>
          <w:bCs/>
          <w:sz w:val="22"/>
          <w:szCs w:val="22"/>
        </w:rPr>
      </w:pPr>
      <w:r w:rsidRPr="00152396">
        <w:rPr>
          <w:b/>
          <w:bCs/>
          <w:sz w:val="22"/>
          <w:szCs w:val="22"/>
        </w:rPr>
        <w:t>Analyze the situation in the context of organizational change and elaborate why the top management is following the discussed practices and what approach is m</w:t>
      </w:r>
      <w:r w:rsidR="00032263" w:rsidRPr="00152396">
        <w:rPr>
          <w:b/>
          <w:bCs/>
          <w:sz w:val="22"/>
          <w:szCs w:val="22"/>
        </w:rPr>
        <w:t xml:space="preserve">ost evident in the context. </w:t>
      </w:r>
    </w:p>
    <w:p w:rsidR="00065515" w:rsidRPr="00243DE4" w:rsidRDefault="00065515" w:rsidP="00243DE4">
      <w:pPr>
        <w:ind w:left="57" w:right="57"/>
        <w:rPr>
          <w:rFonts w:ascii="Times New Roman" w:hAnsi="Times New Roman" w:cs="Times New Roman"/>
          <w:sz w:val="24"/>
          <w:szCs w:val="24"/>
        </w:rPr>
      </w:pPr>
    </w:p>
    <w:p w:rsidR="00065515" w:rsidRPr="00914EBA" w:rsidRDefault="00065515" w:rsidP="00243DE4">
      <w:pPr>
        <w:pStyle w:val="Heading3"/>
        <w:rPr>
          <w:rFonts w:ascii="Times New Roman" w:hAnsi="Times New Roman" w:cs="Times New Roman"/>
          <w:b w:val="0"/>
          <w:color w:val="auto"/>
          <w:sz w:val="24"/>
          <w:szCs w:val="24"/>
        </w:rPr>
      </w:pPr>
      <w:r w:rsidRPr="00914EBA">
        <w:rPr>
          <w:rFonts w:ascii="Times New Roman" w:hAnsi="Times New Roman" w:cs="Times New Roman"/>
          <w:b w:val="0"/>
          <w:color w:val="auto"/>
          <w:sz w:val="24"/>
          <w:szCs w:val="24"/>
        </w:rPr>
        <w:lastRenderedPageBreak/>
        <w:t>Typically, the concept of organizational change is in regard to organization-wide change, as opposed to smaller changes such as adding a new person, modifying a program, etc. Examples of organization-wide change might include a change in mission, restructuring operations (e.g., restructuring to self-managed teams, layoffs, etc.), new technologies, mergers, major collaborations, "rightsizing", new programs such as Total Quality Management, re-engineering, etc. Some experts refer to organizational transformation. Often this term designates a fundamental and radical reorientation in the way the organization</w:t>
      </w:r>
      <w:r w:rsidRPr="00243DE4">
        <w:rPr>
          <w:rFonts w:ascii="Times New Roman" w:hAnsi="Times New Roman" w:cs="Times New Roman"/>
          <w:b w:val="0"/>
          <w:sz w:val="24"/>
          <w:szCs w:val="24"/>
        </w:rPr>
        <w:t xml:space="preserve"> </w:t>
      </w:r>
      <w:r w:rsidRPr="00914EBA">
        <w:rPr>
          <w:rFonts w:ascii="Times New Roman" w:hAnsi="Times New Roman" w:cs="Times New Roman"/>
          <w:b w:val="0"/>
          <w:color w:val="auto"/>
          <w:sz w:val="24"/>
          <w:szCs w:val="24"/>
        </w:rPr>
        <w:t>operates.</w:t>
      </w:r>
    </w:p>
    <w:p w:rsidR="00065515" w:rsidRPr="00243DE4" w:rsidRDefault="00065515" w:rsidP="00243DE4">
      <w:pPr>
        <w:pStyle w:val="Heading3"/>
        <w:rPr>
          <w:rFonts w:ascii="Times New Roman" w:hAnsi="Times New Roman" w:cs="Times New Roman"/>
          <w:sz w:val="24"/>
          <w:szCs w:val="24"/>
        </w:rPr>
      </w:pPr>
      <w:r w:rsidRPr="00243DE4">
        <w:rPr>
          <w:rFonts w:ascii="Times New Roman" w:hAnsi="Times New Roman" w:cs="Times New Roman"/>
          <w:sz w:val="24"/>
          <w:szCs w:val="24"/>
        </w:rPr>
        <w:t>The levels of organizational change</w:t>
      </w:r>
    </w:p>
    <w:p w:rsidR="00065515" w:rsidRDefault="00065515" w:rsidP="00243DE4">
      <w:pPr>
        <w:rPr>
          <w:rFonts w:ascii="Times New Roman" w:hAnsi="Times New Roman" w:cs="Times New Roman"/>
          <w:sz w:val="24"/>
          <w:szCs w:val="24"/>
        </w:rPr>
      </w:pPr>
      <w:r w:rsidRPr="00243DE4">
        <w:rPr>
          <w:rFonts w:ascii="Times New Roman" w:hAnsi="Times New Roman" w:cs="Times New Roman"/>
          <w:sz w:val="24"/>
          <w:szCs w:val="24"/>
        </w:rPr>
        <w:t xml:space="preserve">Perhaps the most difficult decision to make is at what "level" to start. There are four levels of organizational change: </w:t>
      </w:r>
    </w:p>
    <w:p w:rsidR="00914EBA" w:rsidRPr="00243DE4" w:rsidRDefault="00914EBA" w:rsidP="00243DE4">
      <w:pPr>
        <w:rPr>
          <w:rFonts w:ascii="Times New Roman" w:hAnsi="Times New Roman" w:cs="Times New Roman"/>
          <w:sz w:val="24"/>
          <w:szCs w:val="24"/>
        </w:rPr>
      </w:pPr>
    </w:p>
    <w:p w:rsidR="00065515" w:rsidRPr="00243DE4" w:rsidRDefault="00065515" w:rsidP="00243DE4">
      <w:pPr>
        <w:rPr>
          <w:rFonts w:ascii="Times New Roman" w:hAnsi="Times New Roman" w:cs="Times New Roman"/>
          <w:sz w:val="24"/>
          <w:szCs w:val="24"/>
        </w:rPr>
      </w:pPr>
      <w:r w:rsidRPr="00243DE4">
        <w:rPr>
          <w:rFonts w:ascii="Times New Roman" w:hAnsi="Times New Roman" w:cs="Times New Roman"/>
          <w:sz w:val="24"/>
          <w:szCs w:val="24"/>
        </w:rPr>
        <w:t xml:space="preserve">First </w:t>
      </w:r>
      <w:r w:rsidR="00152396">
        <w:rPr>
          <w:rFonts w:ascii="Times New Roman" w:hAnsi="Times New Roman" w:cs="Times New Roman"/>
          <w:sz w:val="24"/>
          <w:szCs w:val="24"/>
        </w:rPr>
        <w:t xml:space="preserve">  </w:t>
      </w:r>
      <w:r w:rsidRPr="00243DE4">
        <w:rPr>
          <w:rFonts w:ascii="Times New Roman" w:hAnsi="Times New Roman" w:cs="Times New Roman"/>
          <w:sz w:val="24"/>
          <w:szCs w:val="24"/>
        </w:rPr>
        <w:t xml:space="preserve">let's describe these levels, and then under what circumstances a business should use them. </w:t>
      </w:r>
    </w:p>
    <w:p w:rsidR="00065515" w:rsidRPr="00243DE4" w:rsidRDefault="00065515" w:rsidP="00243DE4">
      <w:pPr>
        <w:pStyle w:val="Heading4"/>
        <w:rPr>
          <w:rFonts w:ascii="Times New Roman" w:hAnsi="Times New Roman" w:cs="Times New Roman"/>
          <w:sz w:val="24"/>
          <w:szCs w:val="24"/>
        </w:rPr>
      </w:pPr>
      <w:r w:rsidRPr="00243DE4">
        <w:rPr>
          <w:rFonts w:ascii="Times New Roman" w:hAnsi="Times New Roman" w:cs="Times New Roman"/>
          <w:sz w:val="24"/>
          <w:szCs w:val="24"/>
        </w:rPr>
        <w:t>Level 1- shaping and anticipating the future</w:t>
      </w:r>
    </w:p>
    <w:p w:rsidR="00065515" w:rsidRPr="00243DE4" w:rsidRDefault="00065515" w:rsidP="00243DE4">
      <w:pPr>
        <w:rPr>
          <w:rFonts w:ascii="Times New Roman" w:hAnsi="Times New Roman" w:cs="Times New Roman"/>
          <w:sz w:val="24"/>
          <w:szCs w:val="24"/>
        </w:rPr>
      </w:pPr>
      <w:r w:rsidRPr="00243DE4">
        <w:rPr>
          <w:rFonts w:ascii="Times New Roman" w:hAnsi="Times New Roman" w:cs="Times New Roman"/>
          <w:sz w:val="24"/>
          <w:szCs w:val="24"/>
        </w:rPr>
        <w:t xml:space="preserve">At this level, organizations start out with few assumptions about the business itself, what it is "good" at, and what the future will be like. </w:t>
      </w:r>
    </w:p>
    <w:p w:rsidR="00065515" w:rsidRPr="00243DE4" w:rsidRDefault="00065515" w:rsidP="00243DE4">
      <w:pPr>
        <w:rPr>
          <w:rFonts w:ascii="Times New Roman" w:hAnsi="Times New Roman" w:cs="Times New Roman"/>
          <w:sz w:val="24"/>
          <w:szCs w:val="24"/>
        </w:rPr>
      </w:pPr>
      <w:r w:rsidRPr="00243DE4">
        <w:rPr>
          <w:rFonts w:ascii="Times New Roman" w:hAnsi="Times New Roman" w:cs="Times New Roman"/>
          <w:sz w:val="24"/>
          <w:szCs w:val="24"/>
        </w:rPr>
        <w:t xml:space="preserve">Management generates alternate "scenarios" of the future, defines opportunities based on these possible futures, assesses its strengths and weaknesses in these scenarios changes its mission, measurement system etc. More information on this is in the next article, "Moving from the Future to your Strategy." </w:t>
      </w:r>
    </w:p>
    <w:p w:rsidR="00065515" w:rsidRPr="00243DE4" w:rsidRDefault="00065515" w:rsidP="00243DE4">
      <w:pPr>
        <w:pStyle w:val="Heading4"/>
        <w:rPr>
          <w:rFonts w:ascii="Times New Roman" w:hAnsi="Times New Roman" w:cs="Times New Roman"/>
          <w:sz w:val="24"/>
          <w:szCs w:val="24"/>
        </w:rPr>
      </w:pPr>
      <w:r w:rsidRPr="00243DE4">
        <w:rPr>
          <w:rFonts w:ascii="Times New Roman" w:hAnsi="Times New Roman" w:cs="Times New Roman"/>
          <w:sz w:val="24"/>
          <w:szCs w:val="24"/>
        </w:rPr>
        <w:t xml:space="preserve">Level 2 - defining what </w:t>
      </w:r>
      <w:r w:rsidR="005D3392" w:rsidRPr="00243DE4">
        <w:rPr>
          <w:rFonts w:ascii="Times New Roman" w:hAnsi="Times New Roman" w:cs="Times New Roman"/>
          <w:sz w:val="24"/>
          <w:szCs w:val="24"/>
        </w:rPr>
        <w:t>business (as</w:t>
      </w:r>
      <w:r w:rsidRPr="00243DE4">
        <w:rPr>
          <w:rFonts w:ascii="Times New Roman" w:hAnsi="Times New Roman" w:cs="Times New Roman"/>
          <w:sz w:val="24"/>
          <w:szCs w:val="24"/>
        </w:rPr>
        <w:t>) to be in and their "Core Competencies</w:t>
      </w:r>
    </w:p>
    <w:p w:rsidR="00065515" w:rsidRPr="00243DE4" w:rsidRDefault="00065515" w:rsidP="00243DE4">
      <w:pPr>
        <w:rPr>
          <w:rFonts w:ascii="Times New Roman" w:hAnsi="Times New Roman" w:cs="Times New Roman"/>
          <w:sz w:val="24"/>
          <w:szCs w:val="24"/>
        </w:rPr>
      </w:pPr>
      <w:r w:rsidRPr="00243DE4">
        <w:rPr>
          <w:rFonts w:ascii="Times New Roman" w:hAnsi="Times New Roman" w:cs="Times New Roman"/>
          <w:sz w:val="24"/>
          <w:szCs w:val="24"/>
        </w:rPr>
        <w:t xml:space="preserve">Many attempts at strategic planning start at this level, either assuming that 1) the future will be like the past or at least predictable; 2) the future is embodied in the CEO's "vision for the future"; or 3) management doesn't know where else to start; 4) management is too afraid to start at level 1 because of the changes needed to really meet future requirements; or 5) the only mandate they have is to refine what mission already exists. </w:t>
      </w:r>
    </w:p>
    <w:p w:rsidR="00065515" w:rsidRPr="00243DE4" w:rsidRDefault="00065515" w:rsidP="00243DE4">
      <w:pPr>
        <w:rPr>
          <w:rFonts w:ascii="Times New Roman" w:hAnsi="Times New Roman" w:cs="Times New Roman"/>
          <w:sz w:val="24"/>
          <w:szCs w:val="24"/>
        </w:rPr>
      </w:pPr>
      <w:r w:rsidRPr="00243DE4">
        <w:rPr>
          <w:rFonts w:ascii="Times New Roman" w:hAnsi="Times New Roman" w:cs="Times New Roman"/>
          <w:sz w:val="24"/>
          <w:szCs w:val="24"/>
        </w:rPr>
        <w:t xml:space="preserve">After a mission has been defined and a SWOT (strengths, weaknesses, opportunities and threats) analysis is completed, an organization can then define its measures, goals, strategies, etc. More information on this is in the next article, "Moving from the Future to your Strategy." </w:t>
      </w:r>
    </w:p>
    <w:p w:rsidR="00065515" w:rsidRPr="00243DE4" w:rsidRDefault="00065515" w:rsidP="00243DE4">
      <w:pPr>
        <w:pStyle w:val="Heading4"/>
        <w:rPr>
          <w:rFonts w:ascii="Times New Roman" w:hAnsi="Times New Roman" w:cs="Times New Roman"/>
          <w:sz w:val="24"/>
          <w:szCs w:val="24"/>
        </w:rPr>
      </w:pPr>
      <w:r w:rsidRPr="00243DE4">
        <w:rPr>
          <w:rFonts w:ascii="Times New Roman" w:hAnsi="Times New Roman" w:cs="Times New Roman"/>
          <w:sz w:val="24"/>
          <w:szCs w:val="24"/>
        </w:rPr>
        <w:t>Level 3 - Reengineering (Structurally Changing) Your Processes</w:t>
      </w:r>
    </w:p>
    <w:p w:rsidR="00065515" w:rsidRPr="00243DE4" w:rsidRDefault="00065515" w:rsidP="00243DE4">
      <w:pPr>
        <w:rPr>
          <w:rFonts w:ascii="Times New Roman" w:hAnsi="Times New Roman" w:cs="Times New Roman"/>
          <w:sz w:val="24"/>
          <w:szCs w:val="24"/>
        </w:rPr>
      </w:pPr>
      <w:r w:rsidRPr="00243DE4">
        <w:rPr>
          <w:rFonts w:ascii="Times New Roman" w:hAnsi="Times New Roman" w:cs="Times New Roman"/>
          <w:sz w:val="24"/>
          <w:szCs w:val="24"/>
        </w:rPr>
        <w:t xml:space="preserve">Either as an aftermath or consequence of level one or two work or as an independent action, level three </w:t>
      </w:r>
      <w:r w:rsidR="005D3392" w:rsidRPr="00243DE4">
        <w:rPr>
          <w:rFonts w:ascii="Times New Roman" w:hAnsi="Times New Roman" w:cs="Times New Roman"/>
          <w:sz w:val="24"/>
          <w:szCs w:val="24"/>
        </w:rPr>
        <w:t>works</w:t>
      </w:r>
      <w:r w:rsidRPr="00243DE4">
        <w:rPr>
          <w:rFonts w:ascii="Times New Roman" w:hAnsi="Times New Roman" w:cs="Times New Roman"/>
          <w:sz w:val="24"/>
          <w:szCs w:val="24"/>
        </w:rPr>
        <w:t xml:space="preserve"> focuses on fundamentally changing </w:t>
      </w:r>
      <w:r w:rsidRPr="00243DE4">
        <w:rPr>
          <w:rFonts w:ascii="Times New Roman" w:hAnsi="Times New Roman" w:cs="Times New Roman"/>
          <w:i/>
          <w:iCs/>
          <w:sz w:val="24"/>
          <w:szCs w:val="24"/>
        </w:rPr>
        <w:t xml:space="preserve">how </w:t>
      </w:r>
      <w:r w:rsidRPr="00243DE4">
        <w:rPr>
          <w:rFonts w:ascii="Times New Roman" w:hAnsi="Times New Roman" w:cs="Times New Roman"/>
          <w:sz w:val="24"/>
          <w:szCs w:val="24"/>
        </w:rPr>
        <w:t xml:space="preserve">work is accomplished. Rather than focus on modest improvements, reengineering focuses on making major structural changes to everyday with the goal of substantially improving productivity, efficiency, quality or customer satisfaction. To read more about level 3 organizational changes, please see "A Tale of Three Villages." </w:t>
      </w:r>
    </w:p>
    <w:p w:rsidR="00065515" w:rsidRPr="00243DE4" w:rsidRDefault="00065515" w:rsidP="00243DE4">
      <w:pPr>
        <w:pStyle w:val="Heading4"/>
        <w:rPr>
          <w:rFonts w:ascii="Times New Roman" w:hAnsi="Times New Roman" w:cs="Times New Roman"/>
          <w:sz w:val="24"/>
          <w:szCs w:val="24"/>
        </w:rPr>
      </w:pPr>
      <w:r w:rsidRPr="00243DE4">
        <w:rPr>
          <w:rFonts w:ascii="Times New Roman" w:hAnsi="Times New Roman" w:cs="Times New Roman"/>
          <w:sz w:val="24"/>
          <w:szCs w:val="24"/>
        </w:rPr>
        <w:t>Level 4 - Incrementally Changing your Processes</w:t>
      </w:r>
    </w:p>
    <w:p w:rsidR="00065515" w:rsidRPr="00243DE4" w:rsidRDefault="00065515" w:rsidP="00243DE4">
      <w:pPr>
        <w:rPr>
          <w:rFonts w:ascii="Times New Roman" w:hAnsi="Times New Roman" w:cs="Times New Roman"/>
          <w:sz w:val="24"/>
          <w:szCs w:val="24"/>
        </w:rPr>
      </w:pPr>
      <w:r w:rsidRPr="00243DE4">
        <w:rPr>
          <w:rFonts w:ascii="Times New Roman" w:hAnsi="Times New Roman" w:cs="Times New Roman"/>
          <w:sz w:val="24"/>
          <w:szCs w:val="24"/>
        </w:rPr>
        <w:t xml:space="preserve">Level 4 organizational changes are focusing in making many small changes to existing work processes. Oftentimes organizations put in considerable effort into getting every employee focused on making these small changes, often with considerable effect. Unfortunately, making improvements on how a buggy whip for horse-drawn carriages is made will rarely come up with the idea that buggy whips are no longer necessary because cars have been invented. To read more about level 4 organizational changes and how it compares to level 3, please see "A Tale of Three Villages." </w:t>
      </w:r>
    </w:p>
    <w:p w:rsidR="00065515" w:rsidRPr="00243DE4" w:rsidRDefault="00065515" w:rsidP="00243DE4">
      <w:pPr>
        <w:pStyle w:val="Heading2"/>
        <w:rPr>
          <w:rFonts w:ascii="Times New Roman" w:hAnsi="Times New Roman" w:cs="Times New Roman"/>
          <w:color w:val="auto"/>
          <w:sz w:val="24"/>
          <w:szCs w:val="24"/>
        </w:rPr>
      </w:pPr>
      <w:r w:rsidRPr="00243DE4">
        <w:rPr>
          <w:rFonts w:ascii="Times New Roman" w:hAnsi="Times New Roman" w:cs="Times New Roman"/>
          <w:color w:val="auto"/>
          <w:sz w:val="24"/>
          <w:szCs w:val="24"/>
        </w:rPr>
        <w:lastRenderedPageBreak/>
        <w:t> Some General Guidelines to Organization-Wide Change</w:t>
      </w:r>
    </w:p>
    <w:p w:rsidR="00065515" w:rsidRPr="00243DE4" w:rsidRDefault="00065515" w:rsidP="00243DE4">
      <w:pPr>
        <w:pStyle w:val="BlockText"/>
        <w:jc w:val="left"/>
        <w:rPr>
          <w:rFonts w:ascii="Times New Roman" w:hAnsi="Times New Roman"/>
          <w:sz w:val="24"/>
          <w:szCs w:val="24"/>
        </w:rPr>
      </w:pPr>
      <w:r w:rsidRPr="00243DE4">
        <w:rPr>
          <w:rFonts w:ascii="Times New Roman" w:hAnsi="Times New Roman"/>
          <w:sz w:val="24"/>
          <w:szCs w:val="24"/>
        </w:rPr>
        <w:t xml:space="preserve">1. Consider using a consultant. Ensure the consultant is highly experienced in organization-wide change. Ask to see references and check the references. </w:t>
      </w:r>
      <w:r w:rsidRPr="00243DE4">
        <w:rPr>
          <w:rFonts w:ascii="Times New Roman" w:hAnsi="Times New Roman"/>
          <w:sz w:val="24"/>
          <w:szCs w:val="24"/>
        </w:rPr>
        <w:br/>
        <w:t xml:space="preserve">2. Widely communicate the potential need for change. Communicate what you're doing about it. Communicate what was done and how it worked out. </w:t>
      </w:r>
      <w:r w:rsidRPr="00243DE4">
        <w:rPr>
          <w:rFonts w:ascii="Times New Roman" w:hAnsi="Times New Roman"/>
          <w:sz w:val="24"/>
          <w:szCs w:val="24"/>
        </w:rPr>
        <w:br/>
        <w:t>3. Get as much feedback as practical from employees, including what they think are the problems and what should be done to resolve them. If possible, work with a team of employees to manage the change.</w:t>
      </w:r>
      <w:r w:rsidRPr="00243DE4">
        <w:rPr>
          <w:rFonts w:ascii="Times New Roman" w:hAnsi="Times New Roman"/>
          <w:sz w:val="24"/>
          <w:szCs w:val="24"/>
        </w:rPr>
        <w:br/>
        <w:t>4. Don't get wrapped up in doing change for the sake of change. Know why you're making the change. What goal(s) do you hope to accomplish?</w:t>
      </w:r>
      <w:r w:rsidRPr="00243DE4">
        <w:rPr>
          <w:rFonts w:ascii="Times New Roman" w:hAnsi="Times New Roman"/>
          <w:sz w:val="24"/>
          <w:szCs w:val="24"/>
        </w:rPr>
        <w:br/>
        <w:t>6. Plan the change. How do you plan to reach the goals, what will you need to reach the goals, how long might it take and how will you know when you've reached your goals or not? Focus on the coordination of the departments/programs in your organization, not on each part by itself. Have someone in charge of the plan.</w:t>
      </w:r>
      <w:r w:rsidRPr="00243DE4">
        <w:rPr>
          <w:rFonts w:ascii="Times New Roman" w:hAnsi="Times New Roman"/>
          <w:sz w:val="24"/>
          <w:szCs w:val="24"/>
        </w:rPr>
        <w:br/>
        <w:t>7. End up having every employee ultimately reporting to one person, if possible, and they should know who that person is. Job descriptions are often complained about, but they are useful in specifying who reports to whom.</w:t>
      </w:r>
      <w:r w:rsidRPr="00243DE4">
        <w:rPr>
          <w:rFonts w:ascii="Times New Roman" w:hAnsi="Times New Roman"/>
          <w:sz w:val="24"/>
          <w:szCs w:val="24"/>
        </w:rPr>
        <w:br/>
        <w:t>8. Delegate decisions to employees as much as possible. This includes granting them the authority and responsibility to get the job done. As much as possible, let them decide how to do the project.</w:t>
      </w:r>
      <w:r w:rsidRPr="00243DE4">
        <w:rPr>
          <w:rFonts w:ascii="Times New Roman" w:hAnsi="Times New Roman"/>
          <w:sz w:val="24"/>
          <w:szCs w:val="24"/>
        </w:rPr>
        <w:br/>
        <w:t xml:space="preserve">9. The process won't be an "aha!" It will take longer than you think. </w:t>
      </w:r>
      <w:r w:rsidRPr="00243DE4">
        <w:rPr>
          <w:rFonts w:ascii="Times New Roman" w:hAnsi="Times New Roman"/>
          <w:sz w:val="24"/>
          <w:szCs w:val="24"/>
        </w:rPr>
        <w:br/>
        <w:t xml:space="preserve">10. Keep perspective. Keep focused on meeting the needs of your customer or clients. </w:t>
      </w:r>
      <w:r w:rsidRPr="00243DE4">
        <w:rPr>
          <w:rFonts w:ascii="Times New Roman" w:hAnsi="Times New Roman"/>
          <w:sz w:val="24"/>
          <w:szCs w:val="24"/>
        </w:rPr>
        <w:br/>
        <w:t xml:space="preserve">11. Take care of yourself first. Organization-wide change can be highly stressful. </w:t>
      </w:r>
      <w:r w:rsidRPr="00243DE4">
        <w:rPr>
          <w:rFonts w:ascii="Times New Roman" w:hAnsi="Times New Roman"/>
          <w:sz w:val="24"/>
          <w:szCs w:val="24"/>
        </w:rPr>
        <w:br/>
        <w:t xml:space="preserve">12. Don't seek to control change, but rather to expect it, understand it and manage it. </w:t>
      </w:r>
      <w:r w:rsidRPr="00243DE4">
        <w:rPr>
          <w:rFonts w:ascii="Times New Roman" w:hAnsi="Times New Roman"/>
          <w:sz w:val="24"/>
          <w:szCs w:val="24"/>
        </w:rPr>
        <w:br/>
        <w:t>13. Include closure in the plan. Acknowledge and celebrate your accomplishments.</w:t>
      </w:r>
      <w:r w:rsidRPr="00243DE4">
        <w:rPr>
          <w:rFonts w:ascii="Times New Roman" w:hAnsi="Times New Roman"/>
          <w:sz w:val="24"/>
          <w:szCs w:val="24"/>
        </w:rPr>
        <w:br/>
        <w:t>14. Read some resources about organizational change, including new forms and structures</w:t>
      </w:r>
    </w:p>
    <w:p w:rsidR="00276D20" w:rsidRPr="00243DE4" w:rsidRDefault="00276D20" w:rsidP="00243DE4">
      <w:pPr>
        <w:rPr>
          <w:rFonts w:ascii="Times New Roman" w:hAnsi="Times New Roman" w:cs="Times New Roman"/>
          <w:sz w:val="24"/>
          <w:szCs w:val="24"/>
        </w:rPr>
      </w:pPr>
    </w:p>
    <w:p w:rsidR="00276D20" w:rsidRPr="00243DE4" w:rsidRDefault="00276D20" w:rsidP="00243DE4">
      <w:pPr>
        <w:rPr>
          <w:rFonts w:ascii="Times New Roman" w:hAnsi="Times New Roman" w:cs="Times New Roman"/>
          <w:sz w:val="24"/>
          <w:szCs w:val="24"/>
        </w:rPr>
      </w:pPr>
    </w:p>
    <w:p w:rsidR="00C72216" w:rsidRPr="00243DE4" w:rsidRDefault="00C72216" w:rsidP="00243DE4">
      <w:pPr>
        <w:pStyle w:val="NormalWeb"/>
        <w:rPr>
          <w:b/>
          <w:color w:val="000000"/>
        </w:rPr>
      </w:pPr>
    </w:p>
    <w:p w:rsidR="00C72216" w:rsidRPr="00243DE4" w:rsidRDefault="00C72216" w:rsidP="00914EBA">
      <w:pPr>
        <w:pStyle w:val="NormalWeb"/>
        <w:rPr>
          <w:color w:val="000000"/>
        </w:rPr>
      </w:pPr>
    </w:p>
    <w:p w:rsidR="00C72216" w:rsidRPr="00243DE4" w:rsidRDefault="00C72216" w:rsidP="00243DE4">
      <w:pPr>
        <w:widowControl/>
        <w:autoSpaceDE/>
        <w:autoSpaceDN/>
        <w:adjustRightInd/>
        <w:spacing w:before="100" w:beforeAutospacing="1" w:after="100" w:afterAutospacing="1"/>
        <w:rPr>
          <w:rFonts w:ascii="Times New Roman" w:hAnsi="Times New Roman" w:cs="Times New Roman"/>
          <w:b/>
          <w:color w:val="000000"/>
          <w:sz w:val="24"/>
          <w:szCs w:val="24"/>
        </w:rPr>
      </w:pPr>
    </w:p>
    <w:p w:rsidR="00C72216" w:rsidRPr="00243DE4" w:rsidRDefault="00C72216" w:rsidP="00243DE4">
      <w:pPr>
        <w:rPr>
          <w:rFonts w:ascii="Times New Roman" w:hAnsi="Times New Roman" w:cs="Times New Roman"/>
          <w:b/>
          <w:color w:val="000000"/>
          <w:sz w:val="24"/>
          <w:szCs w:val="24"/>
        </w:rPr>
      </w:pPr>
    </w:p>
    <w:p w:rsidR="005E236D" w:rsidRPr="00243DE4" w:rsidRDefault="005E236D" w:rsidP="00243DE4">
      <w:pPr>
        <w:rPr>
          <w:rFonts w:ascii="Times New Roman" w:hAnsi="Times New Roman" w:cs="Times New Roman"/>
          <w:sz w:val="24"/>
          <w:szCs w:val="24"/>
        </w:rPr>
      </w:pPr>
      <w:r w:rsidRPr="00243DE4">
        <w:rPr>
          <w:rFonts w:ascii="Times New Roman" w:hAnsi="Times New Roman" w:cs="Times New Roman"/>
          <w:b/>
          <w:color w:val="000000"/>
          <w:sz w:val="24"/>
          <w:szCs w:val="24"/>
        </w:rPr>
        <w:tab/>
      </w:r>
      <w:r w:rsidRPr="00243DE4">
        <w:rPr>
          <w:rFonts w:ascii="Times New Roman" w:hAnsi="Times New Roman" w:cs="Times New Roman"/>
          <w:color w:val="000000"/>
          <w:sz w:val="24"/>
          <w:szCs w:val="24"/>
        </w:rPr>
        <w:br/>
      </w:r>
      <w:r w:rsidRPr="00243DE4">
        <w:rPr>
          <w:rFonts w:ascii="Times New Roman" w:hAnsi="Times New Roman" w:cs="Times New Roman"/>
          <w:color w:val="000000"/>
          <w:sz w:val="24"/>
          <w:szCs w:val="24"/>
        </w:rPr>
        <w:br/>
      </w:r>
    </w:p>
    <w:sectPr w:rsidR="005E236D" w:rsidRPr="00243DE4" w:rsidSect="006746DE">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57C" w:rsidRDefault="0098157C" w:rsidP="009631CB">
      <w:r>
        <w:separator/>
      </w:r>
    </w:p>
  </w:endnote>
  <w:endnote w:type="continuationSeparator" w:id="1">
    <w:p w:rsidR="0098157C" w:rsidRDefault="0098157C" w:rsidP="009631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CB" w:rsidRDefault="009631CB">
    <w:pPr>
      <w:pStyle w:val="Footer"/>
    </w:pPr>
  </w:p>
  <w:p w:rsidR="009631CB" w:rsidRDefault="009631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57C" w:rsidRDefault="0098157C" w:rsidP="009631CB">
      <w:r>
        <w:separator/>
      </w:r>
    </w:p>
  </w:footnote>
  <w:footnote w:type="continuationSeparator" w:id="1">
    <w:p w:rsidR="0098157C" w:rsidRDefault="0098157C" w:rsidP="009631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97C78"/>
    <w:multiLevelType w:val="hybridMultilevel"/>
    <w:tmpl w:val="B852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27E8B"/>
    <w:multiLevelType w:val="hybridMultilevel"/>
    <w:tmpl w:val="F0D492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34B66"/>
    <w:multiLevelType w:val="hybridMultilevel"/>
    <w:tmpl w:val="D1322B66"/>
    <w:lvl w:ilvl="0" w:tplc="3D904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04A5A"/>
    <w:multiLevelType w:val="hybridMultilevel"/>
    <w:tmpl w:val="7F80F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4151B1"/>
    <w:multiLevelType w:val="hybridMultilevel"/>
    <w:tmpl w:val="6568C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3A176B"/>
    <w:multiLevelType w:val="hybridMultilevel"/>
    <w:tmpl w:val="0E3C596A"/>
    <w:lvl w:ilvl="0" w:tplc="3D904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42464"/>
    <w:multiLevelType w:val="hybridMultilevel"/>
    <w:tmpl w:val="714C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E55B3A"/>
    <w:multiLevelType w:val="hybridMultilevel"/>
    <w:tmpl w:val="00A2A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21500"/>
    <w:multiLevelType w:val="hybridMultilevel"/>
    <w:tmpl w:val="AE9625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8ED4407"/>
    <w:multiLevelType w:val="hybridMultilevel"/>
    <w:tmpl w:val="6A966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50C03"/>
    <w:multiLevelType w:val="hybridMultilevel"/>
    <w:tmpl w:val="0A2EC8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E7372D8"/>
    <w:multiLevelType w:val="hybridMultilevel"/>
    <w:tmpl w:val="19F8B1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1A2A95"/>
    <w:multiLevelType w:val="hybridMultilevel"/>
    <w:tmpl w:val="97BEC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5B602D"/>
    <w:multiLevelType w:val="hybridMultilevel"/>
    <w:tmpl w:val="C414D2E0"/>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4">
    <w:nsid w:val="45C72CE3"/>
    <w:multiLevelType w:val="hybridMultilevel"/>
    <w:tmpl w:val="928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D41FA6"/>
    <w:multiLevelType w:val="hybridMultilevel"/>
    <w:tmpl w:val="B49C5004"/>
    <w:lvl w:ilvl="0" w:tplc="04090019">
      <w:start w:val="1"/>
      <w:numFmt w:val="lowerLetter"/>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6">
    <w:nsid w:val="48FF136A"/>
    <w:multiLevelType w:val="hybridMultilevel"/>
    <w:tmpl w:val="0B2844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0813334"/>
    <w:multiLevelType w:val="hybridMultilevel"/>
    <w:tmpl w:val="EBE41A6C"/>
    <w:lvl w:ilvl="0" w:tplc="425295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D285D"/>
    <w:multiLevelType w:val="hybridMultilevel"/>
    <w:tmpl w:val="4C64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004E10"/>
    <w:multiLevelType w:val="hybridMultilevel"/>
    <w:tmpl w:val="8B66505E"/>
    <w:lvl w:ilvl="0" w:tplc="B27601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3439E9"/>
    <w:multiLevelType w:val="hybridMultilevel"/>
    <w:tmpl w:val="23F0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703025"/>
    <w:multiLevelType w:val="hybridMultilevel"/>
    <w:tmpl w:val="84DA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1506FD"/>
    <w:multiLevelType w:val="hybridMultilevel"/>
    <w:tmpl w:val="0B56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87219E"/>
    <w:multiLevelType w:val="multilevel"/>
    <w:tmpl w:val="A72A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FB62A0"/>
    <w:multiLevelType w:val="hybridMultilevel"/>
    <w:tmpl w:val="DD06CD94"/>
    <w:lvl w:ilvl="0" w:tplc="04090011">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5">
    <w:nsid w:val="7C6924EF"/>
    <w:multiLevelType w:val="hybridMultilevel"/>
    <w:tmpl w:val="2E62C1FA"/>
    <w:lvl w:ilvl="0" w:tplc="9F0052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23"/>
  </w:num>
  <w:num w:numId="5">
    <w:abstractNumId w:val="25"/>
  </w:num>
  <w:num w:numId="6">
    <w:abstractNumId w:val="3"/>
  </w:num>
  <w:num w:numId="7">
    <w:abstractNumId w:val="20"/>
  </w:num>
  <w:num w:numId="8">
    <w:abstractNumId w:val="4"/>
  </w:num>
  <w:num w:numId="9">
    <w:abstractNumId w:val="7"/>
  </w:num>
  <w:num w:numId="10">
    <w:abstractNumId w:val="22"/>
  </w:num>
  <w:num w:numId="11">
    <w:abstractNumId w:val="19"/>
  </w:num>
  <w:num w:numId="12">
    <w:abstractNumId w:val="17"/>
  </w:num>
  <w:num w:numId="13">
    <w:abstractNumId w:val="2"/>
  </w:num>
  <w:num w:numId="14">
    <w:abstractNumId w:val="5"/>
  </w:num>
  <w:num w:numId="15">
    <w:abstractNumId w:val="1"/>
  </w:num>
  <w:num w:numId="16">
    <w:abstractNumId w:val="21"/>
  </w:num>
  <w:num w:numId="17">
    <w:abstractNumId w:val="12"/>
  </w:num>
  <w:num w:numId="18">
    <w:abstractNumId w:val="14"/>
  </w:num>
  <w:num w:numId="19">
    <w:abstractNumId w:val="16"/>
  </w:num>
  <w:num w:numId="20">
    <w:abstractNumId w:val="11"/>
  </w:num>
  <w:num w:numId="21">
    <w:abstractNumId w:val="15"/>
  </w:num>
  <w:num w:numId="22">
    <w:abstractNumId w:val="24"/>
  </w:num>
  <w:num w:numId="23">
    <w:abstractNumId w:val="13"/>
  </w:num>
  <w:num w:numId="24">
    <w:abstractNumId w:val="0"/>
  </w:num>
  <w:num w:numId="25">
    <w:abstractNumId w:val="18"/>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0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5E236D"/>
    <w:rsid w:val="00032263"/>
    <w:rsid w:val="00065515"/>
    <w:rsid w:val="00067A99"/>
    <w:rsid w:val="00152396"/>
    <w:rsid w:val="00243DE4"/>
    <w:rsid w:val="00244CE4"/>
    <w:rsid w:val="00276D20"/>
    <w:rsid w:val="00282370"/>
    <w:rsid w:val="002C02F8"/>
    <w:rsid w:val="00356F9D"/>
    <w:rsid w:val="003D1C64"/>
    <w:rsid w:val="004A5B4A"/>
    <w:rsid w:val="004B5AB3"/>
    <w:rsid w:val="00515A50"/>
    <w:rsid w:val="00554679"/>
    <w:rsid w:val="00591977"/>
    <w:rsid w:val="005D1A5A"/>
    <w:rsid w:val="005D3392"/>
    <w:rsid w:val="005E236D"/>
    <w:rsid w:val="006746DE"/>
    <w:rsid w:val="006B0CA7"/>
    <w:rsid w:val="006C5BBE"/>
    <w:rsid w:val="006E76C5"/>
    <w:rsid w:val="007E5EF8"/>
    <w:rsid w:val="0087571C"/>
    <w:rsid w:val="00914EBA"/>
    <w:rsid w:val="009312B4"/>
    <w:rsid w:val="00932470"/>
    <w:rsid w:val="009631CB"/>
    <w:rsid w:val="0098157C"/>
    <w:rsid w:val="00A2770F"/>
    <w:rsid w:val="00A60CA3"/>
    <w:rsid w:val="00AE472D"/>
    <w:rsid w:val="00C72216"/>
    <w:rsid w:val="00D5694D"/>
    <w:rsid w:val="00D97C2C"/>
    <w:rsid w:val="00E91129"/>
    <w:rsid w:val="00EB48D9"/>
    <w:rsid w:val="00F46606"/>
    <w:rsid w:val="00F83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36D"/>
    <w:pPr>
      <w:widowControl w:val="0"/>
      <w:autoSpaceDE w:val="0"/>
      <w:autoSpaceDN w:val="0"/>
      <w:adjustRightInd w:val="0"/>
      <w:spacing w:after="0" w:line="240" w:lineRule="auto"/>
    </w:pPr>
    <w:rPr>
      <w:rFonts w:ascii="Arial" w:eastAsia="Times New Roman" w:hAnsi="Arial" w:cs="Arial"/>
      <w:sz w:val="20"/>
      <w:szCs w:val="20"/>
    </w:rPr>
  </w:style>
  <w:style w:type="paragraph" w:styleId="Heading2">
    <w:name w:val="heading 2"/>
    <w:basedOn w:val="Normal"/>
    <w:next w:val="Normal"/>
    <w:link w:val="Heading2Char"/>
    <w:uiPriority w:val="9"/>
    <w:semiHidden/>
    <w:unhideWhenUsed/>
    <w:qFormat/>
    <w:rsid w:val="000655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6551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6551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6551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C72216"/>
    <w:pPr>
      <w:widowControl/>
      <w:autoSpaceDE/>
      <w:autoSpaceDN/>
      <w:adjustRightInd/>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5E236D"/>
    <w:pPr>
      <w:widowControl/>
      <w:autoSpaceDE/>
      <w:autoSpaceDN/>
      <w:adjustRightInd/>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rsid w:val="005E236D"/>
    <w:rPr>
      <w:rFonts w:ascii="Times New Roman" w:eastAsia="Times New Roman" w:hAnsi="Times New Roman" w:cs="Times New Roman"/>
      <w:sz w:val="24"/>
      <w:szCs w:val="24"/>
    </w:rPr>
  </w:style>
  <w:style w:type="character" w:customStyle="1" w:styleId="apple-style-span">
    <w:name w:val="apple-style-span"/>
    <w:basedOn w:val="DefaultParagraphFont"/>
    <w:rsid w:val="005E236D"/>
  </w:style>
  <w:style w:type="character" w:styleId="Hyperlink">
    <w:name w:val="Hyperlink"/>
    <w:basedOn w:val="DefaultParagraphFont"/>
    <w:uiPriority w:val="99"/>
    <w:semiHidden/>
    <w:unhideWhenUsed/>
    <w:rsid w:val="005E236D"/>
    <w:rPr>
      <w:color w:val="0000FF"/>
      <w:u w:val="single"/>
    </w:rPr>
  </w:style>
  <w:style w:type="character" w:customStyle="1" w:styleId="Heading6Char">
    <w:name w:val="Heading 6 Char"/>
    <w:basedOn w:val="DefaultParagraphFont"/>
    <w:link w:val="Heading6"/>
    <w:uiPriority w:val="9"/>
    <w:rsid w:val="00C72216"/>
    <w:rPr>
      <w:rFonts w:ascii="Times New Roman" w:eastAsia="Times New Roman" w:hAnsi="Times New Roman" w:cs="Times New Roman"/>
      <w:b/>
      <w:bCs/>
      <w:sz w:val="15"/>
      <w:szCs w:val="15"/>
    </w:rPr>
  </w:style>
  <w:style w:type="paragraph" w:styleId="NormalWeb">
    <w:name w:val="Normal (Web)"/>
    <w:basedOn w:val="Normal"/>
    <w:semiHidden/>
    <w:unhideWhenUsed/>
    <w:rsid w:val="00C722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C72216"/>
  </w:style>
  <w:style w:type="paragraph" w:customStyle="1" w:styleId="Default">
    <w:name w:val="Default"/>
    <w:rsid w:val="00276D20"/>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qFormat/>
    <w:rsid w:val="00276D20"/>
    <w:pPr>
      <w:widowControl/>
      <w:autoSpaceDE/>
      <w:autoSpaceDN/>
      <w:adjustRightInd/>
      <w:spacing w:after="200" w:line="276" w:lineRule="auto"/>
      <w:ind w:left="720"/>
    </w:pPr>
    <w:rPr>
      <w:rFonts w:ascii="Calibri" w:hAnsi="Calibri" w:cs="Times New Roman"/>
      <w:sz w:val="22"/>
      <w:szCs w:val="22"/>
    </w:rPr>
  </w:style>
  <w:style w:type="character" w:customStyle="1" w:styleId="Heading2Char">
    <w:name w:val="Heading 2 Char"/>
    <w:basedOn w:val="DefaultParagraphFont"/>
    <w:link w:val="Heading2"/>
    <w:uiPriority w:val="9"/>
    <w:semiHidden/>
    <w:rsid w:val="000655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65515"/>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rsid w:val="00065515"/>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065515"/>
    <w:rPr>
      <w:rFonts w:asciiTheme="majorHAnsi" w:eastAsiaTheme="majorEastAsia" w:hAnsiTheme="majorHAnsi" w:cstheme="majorBidi"/>
      <w:color w:val="243F60" w:themeColor="accent1" w:themeShade="7F"/>
      <w:sz w:val="20"/>
      <w:szCs w:val="20"/>
    </w:rPr>
  </w:style>
  <w:style w:type="paragraph" w:styleId="BlockText">
    <w:name w:val="Block Text"/>
    <w:basedOn w:val="Normal"/>
    <w:semiHidden/>
    <w:rsid w:val="00065515"/>
    <w:pPr>
      <w:widowControl/>
      <w:autoSpaceDE/>
      <w:autoSpaceDN/>
      <w:adjustRightInd/>
      <w:ind w:left="57" w:right="57"/>
      <w:jc w:val="both"/>
    </w:pPr>
    <w:rPr>
      <w:rFonts w:ascii="Calibri" w:hAnsi="Calibri" w:cs="Times New Roman"/>
      <w:sz w:val="22"/>
      <w:szCs w:val="22"/>
    </w:rPr>
  </w:style>
  <w:style w:type="paragraph" w:styleId="BalloonText">
    <w:name w:val="Balloon Text"/>
    <w:basedOn w:val="Normal"/>
    <w:link w:val="BalloonTextChar"/>
    <w:uiPriority w:val="99"/>
    <w:semiHidden/>
    <w:unhideWhenUsed/>
    <w:rsid w:val="009631CB"/>
    <w:rPr>
      <w:rFonts w:ascii="Tahoma" w:hAnsi="Tahoma" w:cs="Tahoma"/>
      <w:sz w:val="16"/>
      <w:szCs w:val="16"/>
    </w:rPr>
  </w:style>
  <w:style w:type="character" w:customStyle="1" w:styleId="BalloonTextChar">
    <w:name w:val="Balloon Text Char"/>
    <w:basedOn w:val="DefaultParagraphFont"/>
    <w:link w:val="BalloonText"/>
    <w:uiPriority w:val="99"/>
    <w:semiHidden/>
    <w:rsid w:val="009631CB"/>
    <w:rPr>
      <w:rFonts w:ascii="Tahoma" w:eastAsia="Times New Roman" w:hAnsi="Tahoma" w:cs="Tahoma"/>
      <w:sz w:val="16"/>
      <w:szCs w:val="16"/>
    </w:rPr>
  </w:style>
  <w:style w:type="paragraph" w:styleId="Header">
    <w:name w:val="header"/>
    <w:basedOn w:val="Normal"/>
    <w:link w:val="HeaderChar"/>
    <w:uiPriority w:val="99"/>
    <w:semiHidden/>
    <w:unhideWhenUsed/>
    <w:rsid w:val="009631CB"/>
    <w:pPr>
      <w:tabs>
        <w:tab w:val="center" w:pos="4680"/>
        <w:tab w:val="right" w:pos="9360"/>
      </w:tabs>
    </w:pPr>
  </w:style>
  <w:style w:type="character" w:customStyle="1" w:styleId="HeaderChar">
    <w:name w:val="Header Char"/>
    <w:basedOn w:val="DefaultParagraphFont"/>
    <w:link w:val="Header"/>
    <w:uiPriority w:val="99"/>
    <w:semiHidden/>
    <w:rsid w:val="009631CB"/>
    <w:rPr>
      <w:rFonts w:ascii="Arial" w:eastAsia="Times New Roman" w:hAnsi="Arial" w:cs="Arial"/>
      <w:sz w:val="20"/>
      <w:szCs w:val="20"/>
    </w:rPr>
  </w:style>
  <w:style w:type="paragraph" w:styleId="Footer">
    <w:name w:val="footer"/>
    <w:basedOn w:val="Normal"/>
    <w:link w:val="FooterChar"/>
    <w:uiPriority w:val="99"/>
    <w:unhideWhenUsed/>
    <w:rsid w:val="009631CB"/>
    <w:pPr>
      <w:tabs>
        <w:tab w:val="center" w:pos="4680"/>
        <w:tab w:val="right" w:pos="9360"/>
      </w:tabs>
    </w:pPr>
  </w:style>
  <w:style w:type="character" w:customStyle="1" w:styleId="FooterChar">
    <w:name w:val="Footer Char"/>
    <w:basedOn w:val="DefaultParagraphFont"/>
    <w:link w:val="Footer"/>
    <w:uiPriority w:val="99"/>
    <w:rsid w:val="009631CB"/>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879628424">
      <w:bodyDiv w:val="1"/>
      <w:marLeft w:val="0"/>
      <w:marRight w:val="0"/>
      <w:marTop w:val="0"/>
      <w:marBottom w:val="0"/>
      <w:divBdr>
        <w:top w:val="none" w:sz="0" w:space="0" w:color="auto"/>
        <w:left w:val="none" w:sz="0" w:space="0" w:color="auto"/>
        <w:bottom w:val="none" w:sz="0" w:space="0" w:color="auto"/>
        <w:right w:val="none" w:sz="0" w:space="0" w:color="auto"/>
      </w:divBdr>
    </w:div>
    <w:div w:id="100023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33BE6-218B-4A57-B5AF-A667BEB0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10</Pages>
  <Words>3620</Words>
  <Characters>20636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PANWAR</dc:creator>
  <cp:keywords/>
  <dc:description/>
  <cp:lastModifiedBy>DK</cp:lastModifiedBy>
  <cp:revision>8</cp:revision>
  <dcterms:created xsi:type="dcterms:W3CDTF">2010-10-02T13:47:00Z</dcterms:created>
  <dcterms:modified xsi:type="dcterms:W3CDTF">2011-09-28T11:42:00Z</dcterms:modified>
</cp:coreProperties>
</file>